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7872" w14:textId="60160AF7" w:rsidR="00BF377B" w:rsidRDefault="00BF377B">
      <w:pPr>
        <w:rPr>
          <w:b/>
          <w:bCs/>
        </w:rPr>
      </w:pPr>
      <w:r>
        <w:rPr>
          <w:noProof/>
        </w:rPr>
        <w:drawing>
          <wp:anchor distT="0" distB="0" distL="114300" distR="114300" simplePos="0" relativeHeight="251659264" behindDoc="0" locked="0" layoutInCell="1" allowOverlap="1" wp14:anchorId="402D9E4B" wp14:editId="40BB935C">
            <wp:simplePos x="0" y="0"/>
            <wp:positionH relativeFrom="column">
              <wp:posOffset>137795</wp:posOffset>
            </wp:positionH>
            <wp:positionV relativeFrom="paragraph">
              <wp:posOffset>0</wp:posOffset>
            </wp:positionV>
            <wp:extent cx="5400040" cy="1038225"/>
            <wp:effectExtent l="0" t="0" r="0" b="317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5" cstate="print">
                      <a:extLst>
                        <a:ext uri="{28A0092B-C50C-407E-A947-70E740481C1C}">
                          <a14:useLocalDpi xmlns:a14="http://schemas.microsoft.com/office/drawing/2010/main" val="0"/>
                        </a:ext>
                      </a:extLst>
                    </a:blip>
                    <a:srcRect t="18301" b="26418"/>
                    <a:stretch/>
                  </pic:blipFill>
                  <pic:spPr bwMode="auto">
                    <a:xfrm>
                      <a:off x="0" y="0"/>
                      <a:ext cx="540004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72B6A" w14:textId="06D2CD2E" w:rsidR="00BF377B" w:rsidRDefault="00BF377B">
      <w:pPr>
        <w:rPr>
          <w:b/>
          <w:bCs/>
        </w:rPr>
      </w:pPr>
    </w:p>
    <w:p w14:paraId="2F68AF30" w14:textId="7F38229F" w:rsidR="00BF377B" w:rsidRPr="00BF377B" w:rsidRDefault="00BF377B" w:rsidP="00BF377B">
      <w:pPr>
        <w:jc w:val="center"/>
        <w:rPr>
          <w:rFonts w:ascii="Verdana" w:hAnsi="Verdana"/>
          <w:b/>
          <w:bCs/>
          <w:sz w:val="28"/>
          <w:szCs w:val="28"/>
        </w:rPr>
      </w:pPr>
      <w:r w:rsidRPr="00BF377B">
        <w:rPr>
          <w:rFonts w:ascii="Verdana" w:hAnsi="Verdana"/>
          <w:b/>
          <w:bCs/>
          <w:sz w:val="28"/>
          <w:szCs w:val="28"/>
        </w:rPr>
        <w:t>ALGEMENE VOORWAARDEN EN BEPALINGEN</w:t>
      </w:r>
    </w:p>
    <w:p w14:paraId="6F05B039" w14:textId="1D45F593" w:rsidR="00BF377B" w:rsidRPr="00BF377B" w:rsidRDefault="00BF377B" w:rsidP="00BF377B">
      <w:pPr>
        <w:spacing w:after="0" w:line="280" w:lineRule="exact"/>
        <w:rPr>
          <w:rFonts w:ascii="Verdana" w:hAnsi="Verdana"/>
          <w:b/>
          <w:bCs/>
          <w:sz w:val="18"/>
          <w:szCs w:val="18"/>
        </w:rPr>
      </w:pPr>
    </w:p>
    <w:p w14:paraId="1FEAD116" w14:textId="63739A9F" w:rsidR="00BF377B" w:rsidRPr="00BF377B" w:rsidRDefault="00BF377B" w:rsidP="00BF377B">
      <w:pPr>
        <w:spacing w:after="0" w:line="280" w:lineRule="exact"/>
        <w:jc w:val="center"/>
        <w:rPr>
          <w:rFonts w:ascii="Verdana" w:hAnsi="Verdana"/>
          <w:b/>
          <w:bCs/>
          <w:sz w:val="18"/>
          <w:szCs w:val="18"/>
        </w:rPr>
      </w:pPr>
      <w:r w:rsidRPr="00BF377B">
        <w:rPr>
          <w:rFonts w:ascii="Verdana" w:hAnsi="Verdana"/>
          <w:b/>
          <w:bCs/>
          <w:sz w:val="18"/>
          <w:szCs w:val="18"/>
        </w:rPr>
        <w:t xml:space="preserve">Juli 2021 </w:t>
      </w:r>
    </w:p>
    <w:p w14:paraId="64FFAC7D" w14:textId="3F891260" w:rsidR="00BF377B" w:rsidRPr="00BF377B" w:rsidRDefault="00BF377B" w:rsidP="00BF377B">
      <w:pPr>
        <w:spacing w:after="0" w:line="280" w:lineRule="exact"/>
        <w:jc w:val="center"/>
        <w:rPr>
          <w:rFonts w:ascii="Verdana" w:hAnsi="Verdana"/>
          <w:b/>
          <w:bCs/>
          <w:sz w:val="18"/>
          <w:szCs w:val="18"/>
        </w:rPr>
      </w:pPr>
    </w:p>
    <w:p w14:paraId="0892B3FC" w14:textId="2AB5F914" w:rsidR="00C13FC6" w:rsidRDefault="00C13FC6">
      <w:pPr>
        <w:rPr>
          <w:rFonts w:ascii="Verdana" w:hAnsi="Verdana"/>
          <w:b/>
          <w:bCs/>
          <w:sz w:val="18"/>
          <w:szCs w:val="18"/>
        </w:rPr>
      </w:pPr>
      <w:r>
        <w:rPr>
          <w:rFonts w:ascii="Verdana" w:hAnsi="Verdana"/>
          <w:b/>
          <w:bCs/>
          <w:sz w:val="18"/>
          <w:szCs w:val="18"/>
        </w:rPr>
        <w:br w:type="page"/>
      </w:r>
    </w:p>
    <w:p w14:paraId="014B3F28" w14:textId="78058935" w:rsidR="001E7172" w:rsidRDefault="001E7172" w:rsidP="00BF377B">
      <w:pPr>
        <w:spacing w:line="280" w:lineRule="exact"/>
        <w:rPr>
          <w:rFonts w:ascii="Verdana" w:hAnsi="Verdana"/>
          <w:b/>
          <w:bCs/>
          <w:sz w:val="18"/>
          <w:szCs w:val="18"/>
        </w:rPr>
      </w:pPr>
      <w:r>
        <w:rPr>
          <w:noProof/>
        </w:rPr>
        <w:lastRenderedPageBreak/>
        <w:drawing>
          <wp:anchor distT="0" distB="0" distL="114300" distR="114300" simplePos="0" relativeHeight="251661312" behindDoc="0" locked="0" layoutInCell="1" allowOverlap="1" wp14:anchorId="076DBA22" wp14:editId="1B38904D">
            <wp:simplePos x="0" y="0"/>
            <wp:positionH relativeFrom="column">
              <wp:posOffset>0</wp:posOffset>
            </wp:positionH>
            <wp:positionV relativeFrom="paragraph">
              <wp:posOffset>280</wp:posOffset>
            </wp:positionV>
            <wp:extent cx="5400040" cy="1038225"/>
            <wp:effectExtent l="0" t="0" r="0" b="3175"/>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5" cstate="print">
                      <a:extLst>
                        <a:ext uri="{28A0092B-C50C-407E-A947-70E740481C1C}">
                          <a14:useLocalDpi xmlns:a14="http://schemas.microsoft.com/office/drawing/2010/main" val="0"/>
                        </a:ext>
                      </a:extLst>
                    </a:blip>
                    <a:srcRect t="18301" b="26418"/>
                    <a:stretch/>
                  </pic:blipFill>
                  <pic:spPr bwMode="auto">
                    <a:xfrm>
                      <a:off x="0" y="0"/>
                      <a:ext cx="540004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F32FC" w14:textId="77777777" w:rsidR="001E7172" w:rsidRDefault="001E7172" w:rsidP="00BF377B">
      <w:pPr>
        <w:spacing w:line="280" w:lineRule="exact"/>
        <w:rPr>
          <w:rFonts w:ascii="Verdana" w:hAnsi="Verdana"/>
          <w:b/>
          <w:bCs/>
          <w:sz w:val="18"/>
          <w:szCs w:val="18"/>
        </w:rPr>
      </w:pPr>
    </w:p>
    <w:p w14:paraId="3B5F9452" w14:textId="77777777" w:rsidR="001E7172" w:rsidRDefault="001E7172" w:rsidP="00BF377B">
      <w:pPr>
        <w:spacing w:line="280" w:lineRule="exact"/>
        <w:rPr>
          <w:rFonts w:ascii="Verdana" w:hAnsi="Verdana"/>
          <w:b/>
          <w:bCs/>
          <w:sz w:val="18"/>
          <w:szCs w:val="18"/>
        </w:rPr>
      </w:pPr>
    </w:p>
    <w:p w14:paraId="453E65E6" w14:textId="77777777" w:rsidR="001E7172" w:rsidRDefault="001E7172" w:rsidP="00BF377B">
      <w:pPr>
        <w:spacing w:line="280" w:lineRule="exact"/>
        <w:rPr>
          <w:rFonts w:ascii="Verdana" w:hAnsi="Verdana"/>
          <w:b/>
          <w:bCs/>
          <w:sz w:val="18"/>
          <w:szCs w:val="18"/>
        </w:rPr>
      </w:pPr>
    </w:p>
    <w:p w14:paraId="49E0D9DF" w14:textId="77777777" w:rsidR="001E7172" w:rsidRDefault="001E7172" w:rsidP="00BF377B">
      <w:pPr>
        <w:spacing w:line="280" w:lineRule="exact"/>
        <w:rPr>
          <w:rFonts w:ascii="Verdana" w:hAnsi="Verdana"/>
          <w:b/>
          <w:bCs/>
          <w:sz w:val="18"/>
          <w:szCs w:val="18"/>
        </w:rPr>
      </w:pPr>
    </w:p>
    <w:p w14:paraId="44FB4D87" w14:textId="77777777" w:rsidR="001E7172" w:rsidRDefault="001E7172" w:rsidP="00BF377B">
      <w:pPr>
        <w:spacing w:line="280" w:lineRule="exact"/>
        <w:rPr>
          <w:rFonts w:ascii="Verdana" w:hAnsi="Verdana"/>
          <w:b/>
          <w:bCs/>
          <w:sz w:val="18"/>
          <w:szCs w:val="18"/>
        </w:rPr>
      </w:pPr>
    </w:p>
    <w:p w14:paraId="023115D7" w14:textId="77777777" w:rsidR="001E7172" w:rsidRDefault="001E7172" w:rsidP="00BF377B">
      <w:pPr>
        <w:spacing w:line="280" w:lineRule="exact"/>
        <w:rPr>
          <w:rFonts w:ascii="Verdana" w:hAnsi="Verdana"/>
          <w:b/>
          <w:bCs/>
          <w:sz w:val="18"/>
          <w:szCs w:val="18"/>
        </w:rPr>
      </w:pPr>
    </w:p>
    <w:p w14:paraId="44754C68" w14:textId="77777777" w:rsidR="001E7172" w:rsidRDefault="001E7172" w:rsidP="00BF377B">
      <w:pPr>
        <w:spacing w:line="280" w:lineRule="exact"/>
        <w:rPr>
          <w:rFonts w:ascii="Verdana" w:hAnsi="Verdana"/>
          <w:b/>
          <w:bCs/>
          <w:sz w:val="18"/>
          <w:szCs w:val="18"/>
        </w:rPr>
      </w:pPr>
    </w:p>
    <w:p w14:paraId="3C6F2A2E" w14:textId="77777777" w:rsidR="001E7172" w:rsidRDefault="001E7172" w:rsidP="00BF377B">
      <w:pPr>
        <w:spacing w:line="280" w:lineRule="exact"/>
        <w:rPr>
          <w:rFonts w:ascii="Verdana" w:hAnsi="Verdana"/>
          <w:b/>
          <w:bCs/>
          <w:sz w:val="18"/>
          <w:szCs w:val="18"/>
        </w:rPr>
      </w:pPr>
    </w:p>
    <w:p w14:paraId="528A1287" w14:textId="63011AD4" w:rsidR="00BF377B" w:rsidRDefault="00C13FC6" w:rsidP="00BF377B">
      <w:pPr>
        <w:spacing w:line="280" w:lineRule="exact"/>
        <w:rPr>
          <w:rFonts w:ascii="Verdana" w:hAnsi="Verdana"/>
          <w:b/>
          <w:bCs/>
          <w:sz w:val="18"/>
          <w:szCs w:val="18"/>
        </w:rPr>
      </w:pPr>
      <w:r w:rsidRPr="00BF377B">
        <w:rPr>
          <w:rFonts w:ascii="Verdana" w:hAnsi="Verdana"/>
          <w:b/>
          <w:bCs/>
          <w:sz w:val="18"/>
          <w:szCs w:val="18"/>
        </w:rPr>
        <w:t>ARTIKEL 1</w:t>
      </w:r>
      <w:r>
        <w:rPr>
          <w:rFonts w:ascii="Verdana" w:hAnsi="Verdana"/>
          <w:b/>
          <w:bCs/>
          <w:sz w:val="18"/>
          <w:szCs w:val="18"/>
        </w:rPr>
        <w:tab/>
        <w:t>definities</w:t>
      </w:r>
    </w:p>
    <w:p w14:paraId="782E9276" w14:textId="35A2B584" w:rsidR="00C13FC6" w:rsidRDefault="00C13FC6" w:rsidP="00BF377B">
      <w:pPr>
        <w:spacing w:line="280" w:lineRule="exact"/>
        <w:rPr>
          <w:rFonts w:ascii="Verdana" w:hAnsi="Verdana"/>
          <w:b/>
          <w:bCs/>
          <w:sz w:val="18"/>
          <w:szCs w:val="18"/>
        </w:rPr>
      </w:pPr>
      <w:r>
        <w:rPr>
          <w:rFonts w:ascii="Verdana" w:hAnsi="Verdana"/>
          <w:b/>
          <w:bCs/>
          <w:sz w:val="18"/>
          <w:szCs w:val="18"/>
        </w:rPr>
        <w:t>ARTIKEL 2</w:t>
      </w:r>
      <w:r>
        <w:rPr>
          <w:rFonts w:ascii="Verdana" w:hAnsi="Verdana"/>
          <w:b/>
          <w:bCs/>
          <w:sz w:val="18"/>
          <w:szCs w:val="18"/>
        </w:rPr>
        <w:tab/>
        <w:t>toepasselijkheid</w:t>
      </w:r>
    </w:p>
    <w:p w14:paraId="15C139CD" w14:textId="78E4CB00" w:rsidR="00C13FC6" w:rsidRDefault="00C13FC6" w:rsidP="00C13FC6">
      <w:pPr>
        <w:spacing w:line="280" w:lineRule="exact"/>
        <w:rPr>
          <w:rFonts w:ascii="Verdana" w:hAnsi="Verdana"/>
          <w:b/>
          <w:bCs/>
          <w:sz w:val="18"/>
          <w:szCs w:val="18"/>
        </w:rPr>
      </w:pPr>
      <w:r>
        <w:rPr>
          <w:rFonts w:ascii="Verdana" w:hAnsi="Verdana"/>
          <w:b/>
          <w:bCs/>
          <w:sz w:val="18"/>
          <w:szCs w:val="18"/>
        </w:rPr>
        <w:t xml:space="preserve">ARTIKEL </w:t>
      </w:r>
      <w:r w:rsidR="00973FC4">
        <w:rPr>
          <w:rFonts w:ascii="Verdana" w:hAnsi="Verdana"/>
          <w:b/>
          <w:bCs/>
          <w:sz w:val="18"/>
          <w:szCs w:val="18"/>
        </w:rPr>
        <w:t>3</w:t>
      </w:r>
      <w:r>
        <w:rPr>
          <w:rFonts w:ascii="Verdana" w:hAnsi="Verdana"/>
          <w:b/>
          <w:bCs/>
          <w:sz w:val="18"/>
          <w:szCs w:val="18"/>
        </w:rPr>
        <w:tab/>
        <w:t>de overeenkomst</w:t>
      </w:r>
    </w:p>
    <w:p w14:paraId="741D6514" w14:textId="2CD77F9B" w:rsidR="00C13FC6" w:rsidRDefault="00C13FC6" w:rsidP="00C13FC6">
      <w:pPr>
        <w:spacing w:line="280" w:lineRule="exact"/>
        <w:rPr>
          <w:rFonts w:ascii="Verdana" w:hAnsi="Verdana"/>
          <w:b/>
          <w:bCs/>
          <w:sz w:val="18"/>
          <w:szCs w:val="18"/>
        </w:rPr>
      </w:pPr>
      <w:r>
        <w:rPr>
          <w:rFonts w:ascii="Verdana" w:hAnsi="Verdana"/>
          <w:b/>
          <w:bCs/>
          <w:sz w:val="18"/>
          <w:szCs w:val="18"/>
        </w:rPr>
        <w:t xml:space="preserve">ARTIKEL </w:t>
      </w:r>
      <w:r w:rsidR="00973FC4">
        <w:rPr>
          <w:rFonts w:ascii="Verdana" w:hAnsi="Verdana"/>
          <w:b/>
          <w:bCs/>
          <w:sz w:val="18"/>
          <w:szCs w:val="18"/>
        </w:rPr>
        <w:t>4</w:t>
      </w:r>
      <w:r>
        <w:rPr>
          <w:rFonts w:ascii="Verdana" w:hAnsi="Verdana"/>
          <w:b/>
          <w:bCs/>
          <w:sz w:val="18"/>
          <w:szCs w:val="18"/>
        </w:rPr>
        <w:tab/>
        <w:t>annulering</w:t>
      </w:r>
    </w:p>
    <w:p w14:paraId="752DC18C" w14:textId="27EDF640" w:rsidR="00C13FC6" w:rsidRDefault="00C13FC6" w:rsidP="00C13FC6">
      <w:pPr>
        <w:spacing w:line="280" w:lineRule="exact"/>
        <w:rPr>
          <w:rFonts w:ascii="Verdana" w:hAnsi="Verdana"/>
          <w:b/>
          <w:bCs/>
          <w:sz w:val="18"/>
          <w:szCs w:val="18"/>
        </w:rPr>
      </w:pPr>
      <w:r>
        <w:rPr>
          <w:rFonts w:ascii="Verdana" w:hAnsi="Verdana"/>
          <w:b/>
          <w:bCs/>
          <w:sz w:val="18"/>
          <w:szCs w:val="18"/>
        </w:rPr>
        <w:t xml:space="preserve">ARTIKEL </w:t>
      </w:r>
      <w:r w:rsidR="00AB56B5">
        <w:rPr>
          <w:rFonts w:ascii="Verdana" w:hAnsi="Verdana"/>
          <w:b/>
          <w:bCs/>
          <w:sz w:val="18"/>
          <w:szCs w:val="18"/>
        </w:rPr>
        <w:t>5</w:t>
      </w:r>
      <w:r>
        <w:rPr>
          <w:rFonts w:ascii="Verdana" w:hAnsi="Verdana"/>
          <w:b/>
          <w:bCs/>
          <w:sz w:val="18"/>
          <w:szCs w:val="18"/>
        </w:rPr>
        <w:tab/>
        <w:t xml:space="preserve">duur </w:t>
      </w:r>
      <w:r w:rsidR="00AB56B5">
        <w:rPr>
          <w:rFonts w:ascii="Verdana" w:hAnsi="Verdana"/>
          <w:b/>
          <w:bCs/>
          <w:sz w:val="18"/>
          <w:szCs w:val="18"/>
        </w:rPr>
        <w:t xml:space="preserve">en opzegging van </w:t>
      </w:r>
      <w:r>
        <w:rPr>
          <w:rFonts w:ascii="Verdana" w:hAnsi="Verdana"/>
          <w:b/>
          <w:bCs/>
          <w:sz w:val="18"/>
          <w:szCs w:val="18"/>
        </w:rPr>
        <w:t>de overeenkomst</w:t>
      </w:r>
    </w:p>
    <w:p w14:paraId="5E521C1B" w14:textId="5F487CFD" w:rsidR="00C13FC6" w:rsidRDefault="00C13FC6" w:rsidP="00C13FC6">
      <w:pPr>
        <w:spacing w:line="280" w:lineRule="exact"/>
        <w:rPr>
          <w:rFonts w:ascii="Verdana" w:hAnsi="Verdana"/>
          <w:b/>
          <w:bCs/>
          <w:sz w:val="18"/>
          <w:szCs w:val="18"/>
        </w:rPr>
      </w:pPr>
      <w:r>
        <w:rPr>
          <w:rFonts w:ascii="Verdana" w:hAnsi="Verdana"/>
          <w:b/>
          <w:bCs/>
          <w:sz w:val="18"/>
          <w:szCs w:val="18"/>
        </w:rPr>
        <w:t xml:space="preserve">ARTIKEL </w:t>
      </w:r>
      <w:r w:rsidR="001D418F">
        <w:rPr>
          <w:rFonts w:ascii="Verdana" w:hAnsi="Verdana"/>
          <w:b/>
          <w:bCs/>
          <w:sz w:val="18"/>
          <w:szCs w:val="18"/>
        </w:rPr>
        <w:t>6</w:t>
      </w:r>
      <w:r>
        <w:rPr>
          <w:rFonts w:ascii="Verdana" w:hAnsi="Verdana"/>
          <w:b/>
          <w:bCs/>
          <w:sz w:val="18"/>
          <w:szCs w:val="18"/>
        </w:rPr>
        <w:tab/>
        <w:t>wijziging van de overeenkomst</w:t>
      </w:r>
    </w:p>
    <w:p w14:paraId="7AEFD6F0" w14:textId="3050F7D9" w:rsidR="008C6B2E" w:rsidRDefault="008C6B2E" w:rsidP="00C13FC6">
      <w:pPr>
        <w:spacing w:line="280" w:lineRule="exact"/>
        <w:rPr>
          <w:rFonts w:ascii="Verdana" w:hAnsi="Verdana"/>
          <w:b/>
          <w:bCs/>
          <w:sz w:val="18"/>
          <w:szCs w:val="18"/>
        </w:rPr>
      </w:pPr>
      <w:r w:rsidRPr="00BF377B">
        <w:rPr>
          <w:rFonts w:ascii="Verdana" w:hAnsi="Verdana"/>
          <w:b/>
          <w:bCs/>
          <w:sz w:val="18"/>
          <w:szCs w:val="18"/>
        </w:rPr>
        <w:t xml:space="preserve">ARTIKEL </w:t>
      </w:r>
      <w:r>
        <w:rPr>
          <w:rFonts w:ascii="Verdana" w:hAnsi="Verdana"/>
          <w:b/>
          <w:bCs/>
          <w:sz w:val="18"/>
          <w:szCs w:val="18"/>
        </w:rPr>
        <w:t>7</w:t>
      </w:r>
      <w:r w:rsidRPr="00BF377B">
        <w:rPr>
          <w:rFonts w:ascii="Verdana" w:hAnsi="Verdana"/>
          <w:sz w:val="18"/>
          <w:szCs w:val="18"/>
        </w:rPr>
        <w:t xml:space="preserve"> </w:t>
      </w:r>
      <w:r>
        <w:rPr>
          <w:rFonts w:ascii="Verdana" w:hAnsi="Verdana"/>
          <w:sz w:val="18"/>
          <w:szCs w:val="18"/>
        </w:rPr>
        <w:tab/>
      </w:r>
      <w:r w:rsidR="005B1A66">
        <w:rPr>
          <w:rFonts w:ascii="Verdana" w:hAnsi="Verdana"/>
          <w:b/>
          <w:sz w:val="18"/>
          <w:szCs w:val="18"/>
        </w:rPr>
        <w:t>w</w:t>
      </w:r>
      <w:r w:rsidRPr="008C6B2E">
        <w:rPr>
          <w:rFonts w:ascii="Verdana" w:hAnsi="Verdana"/>
          <w:b/>
          <w:sz w:val="18"/>
          <w:szCs w:val="18"/>
        </w:rPr>
        <w:t>ijziging persoonsgegevens</w:t>
      </w:r>
      <w:r w:rsidRPr="00BF377B">
        <w:rPr>
          <w:rFonts w:ascii="Verdana" w:hAnsi="Verdana"/>
          <w:sz w:val="18"/>
          <w:szCs w:val="18"/>
        </w:rPr>
        <w:t xml:space="preserve"> </w:t>
      </w:r>
    </w:p>
    <w:p w14:paraId="7149825C" w14:textId="2B90C1A8" w:rsidR="00AC064A" w:rsidRDefault="00AC064A" w:rsidP="00AC064A">
      <w:pPr>
        <w:spacing w:line="280" w:lineRule="exact"/>
        <w:rPr>
          <w:rFonts w:ascii="Verdana" w:hAnsi="Verdana"/>
          <w:b/>
          <w:bCs/>
          <w:sz w:val="18"/>
          <w:szCs w:val="18"/>
        </w:rPr>
      </w:pPr>
      <w:r>
        <w:rPr>
          <w:rFonts w:ascii="Verdana" w:hAnsi="Verdana"/>
          <w:b/>
          <w:bCs/>
          <w:sz w:val="18"/>
          <w:szCs w:val="18"/>
        </w:rPr>
        <w:t xml:space="preserve">ARTIKEL </w:t>
      </w:r>
      <w:r w:rsidR="008C6B2E">
        <w:rPr>
          <w:rFonts w:ascii="Verdana" w:hAnsi="Verdana"/>
          <w:b/>
          <w:bCs/>
          <w:sz w:val="18"/>
          <w:szCs w:val="18"/>
        </w:rPr>
        <w:t>8</w:t>
      </w:r>
      <w:r>
        <w:rPr>
          <w:rFonts w:ascii="Verdana" w:hAnsi="Verdana"/>
          <w:b/>
          <w:bCs/>
          <w:sz w:val="18"/>
          <w:szCs w:val="18"/>
        </w:rPr>
        <w:tab/>
        <w:t>toewijzing van de stamgroep</w:t>
      </w:r>
    </w:p>
    <w:p w14:paraId="53005ED3" w14:textId="360CA6F3" w:rsidR="008C6B2E" w:rsidRDefault="008C6B2E" w:rsidP="00C13FC6">
      <w:pPr>
        <w:spacing w:line="280" w:lineRule="exact"/>
        <w:rPr>
          <w:rFonts w:ascii="Verdana" w:hAnsi="Verdana"/>
          <w:sz w:val="18"/>
          <w:szCs w:val="18"/>
        </w:rPr>
      </w:pPr>
      <w:r w:rsidRPr="00BF377B">
        <w:rPr>
          <w:rFonts w:ascii="Verdana" w:hAnsi="Verdana"/>
          <w:b/>
          <w:bCs/>
          <w:sz w:val="18"/>
          <w:szCs w:val="18"/>
        </w:rPr>
        <w:t xml:space="preserve">ARTIKEL </w:t>
      </w:r>
      <w:r>
        <w:rPr>
          <w:rFonts w:ascii="Verdana" w:hAnsi="Verdana"/>
          <w:b/>
          <w:bCs/>
          <w:sz w:val="18"/>
          <w:szCs w:val="18"/>
        </w:rPr>
        <w:t>9</w:t>
      </w:r>
      <w:r w:rsidRPr="00BF377B">
        <w:rPr>
          <w:rFonts w:ascii="Verdana" w:hAnsi="Verdana"/>
          <w:sz w:val="18"/>
          <w:szCs w:val="18"/>
        </w:rPr>
        <w:t xml:space="preserve"> </w:t>
      </w:r>
      <w:r>
        <w:rPr>
          <w:rFonts w:ascii="Verdana" w:hAnsi="Verdana"/>
          <w:sz w:val="18"/>
          <w:szCs w:val="18"/>
        </w:rPr>
        <w:tab/>
      </w:r>
      <w:r w:rsidR="005B1A66">
        <w:rPr>
          <w:rFonts w:ascii="Verdana" w:hAnsi="Verdana"/>
          <w:b/>
          <w:sz w:val="18"/>
          <w:szCs w:val="18"/>
        </w:rPr>
        <w:t>t</w:t>
      </w:r>
      <w:r w:rsidRPr="008C6B2E">
        <w:rPr>
          <w:rFonts w:ascii="Verdana" w:hAnsi="Verdana"/>
          <w:b/>
          <w:sz w:val="18"/>
          <w:szCs w:val="18"/>
        </w:rPr>
        <w:t>oegankelijkheid</w:t>
      </w:r>
      <w:r w:rsidRPr="00BF377B">
        <w:rPr>
          <w:rFonts w:ascii="Verdana" w:hAnsi="Verdana"/>
          <w:sz w:val="18"/>
          <w:szCs w:val="18"/>
        </w:rPr>
        <w:t xml:space="preserve"> </w:t>
      </w:r>
    </w:p>
    <w:p w14:paraId="09446346" w14:textId="6B9425B1" w:rsidR="00CB22C6" w:rsidRPr="00CB22C6" w:rsidRDefault="00CB22C6" w:rsidP="00C13FC6">
      <w:pPr>
        <w:spacing w:line="280" w:lineRule="exact"/>
        <w:rPr>
          <w:rFonts w:ascii="Verdana" w:hAnsi="Verdana"/>
          <w:b/>
          <w:bCs/>
          <w:sz w:val="18"/>
          <w:szCs w:val="18"/>
        </w:rPr>
      </w:pPr>
      <w:r>
        <w:rPr>
          <w:rFonts w:ascii="Verdana" w:hAnsi="Verdana"/>
          <w:b/>
          <w:bCs/>
          <w:sz w:val="18"/>
          <w:szCs w:val="18"/>
        </w:rPr>
        <w:t>ARTIKEL 10</w:t>
      </w:r>
      <w:r>
        <w:rPr>
          <w:rFonts w:ascii="Verdana" w:hAnsi="Verdana"/>
          <w:b/>
          <w:bCs/>
          <w:sz w:val="18"/>
          <w:szCs w:val="18"/>
        </w:rPr>
        <w:tab/>
      </w:r>
      <w:r w:rsidR="005B1A66">
        <w:rPr>
          <w:rFonts w:ascii="Verdana" w:hAnsi="Verdana"/>
          <w:b/>
          <w:bCs/>
          <w:sz w:val="18"/>
          <w:szCs w:val="18"/>
        </w:rPr>
        <w:t>p</w:t>
      </w:r>
      <w:r>
        <w:rPr>
          <w:rFonts w:ascii="Verdana" w:hAnsi="Verdana"/>
          <w:b/>
          <w:bCs/>
          <w:sz w:val="18"/>
          <w:szCs w:val="18"/>
        </w:rPr>
        <w:t>rijs en wijziging van de prijs</w:t>
      </w:r>
    </w:p>
    <w:p w14:paraId="61C76B24" w14:textId="438F94D3" w:rsidR="00AC064A" w:rsidRDefault="008C6B2E" w:rsidP="00C13FC6">
      <w:pPr>
        <w:spacing w:line="280" w:lineRule="exact"/>
        <w:rPr>
          <w:rFonts w:ascii="Verdana" w:hAnsi="Verdana"/>
          <w:b/>
          <w:sz w:val="18"/>
          <w:szCs w:val="18"/>
        </w:rPr>
      </w:pPr>
      <w:r w:rsidRPr="00BF377B">
        <w:rPr>
          <w:rFonts w:ascii="Verdana" w:hAnsi="Verdana"/>
          <w:b/>
          <w:bCs/>
          <w:sz w:val="18"/>
          <w:szCs w:val="18"/>
        </w:rPr>
        <w:t xml:space="preserve">ARTIKEL </w:t>
      </w:r>
      <w:r>
        <w:rPr>
          <w:rFonts w:ascii="Verdana" w:hAnsi="Verdana"/>
          <w:b/>
          <w:bCs/>
          <w:sz w:val="18"/>
          <w:szCs w:val="18"/>
        </w:rPr>
        <w:t>1</w:t>
      </w:r>
      <w:r w:rsidR="00CB22C6">
        <w:rPr>
          <w:rFonts w:ascii="Verdana" w:hAnsi="Verdana"/>
          <w:b/>
          <w:bCs/>
          <w:sz w:val="18"/>
          <w:szCs w:val="18"/>
        </w:rPr>
        <w:t>1</w:t>
      </w:r>
      <w:r>
        <w:rPr>
          <w:rFonts w:ascii="Verdana" w:hAnsi="Verdana"/>
          <w:sz w:val="18"/>
          <w:szCs w:val="18"/>
        </w:rPr>
        <w:tab/>
      </w:r>
      <w:r w:rsidR="005B1A66">
        <w:rPr>
          <w:rFonts w:ascii="Verdana" w:hAnsi="Verdana"/>
          <w:b/>
          <w:sz w:val="18"/>
          <w:szCs w:val="18"/>
        </w:rPr>
        <w:t>facturering en b</w:t>
      </w:r>
      <w:r w:rsidRPr="008C6B2E">
        <w:rPr>
          <w:rFonts w:ascii="Verdana" w:hAnsi="Verdana"/>
          <w:b/>
          <w:sz w:val="18"/>
          <w:szCs w:val="18"/>
        </w:rPr>
        <w:t xml:space="preserve">etaling </w:t>
      </w:r>
    </w:p>
    <w:p w14:paraId="1B792FE7" w14:textId="3F9AACDC" w:rsidR="001D418F" w:rsidRDefault="001D418F" w:rsidP="001E7172">
      <w:pPr>
        <w:spacing w:line="280" w:lineRule="exact"/>
        <w:rPr>
          <w:rFonts w:ascii="Verdana" w:hAnsi="Verdana"/>
          <w:b/>
          <w:bCs/>
          <w:sz w:val="18"/>
          <w:szCs w:val="18"/>
        </w:rPr>
      </w:pPr>
      <w:r>
        <w:rPr>
          <w:rFonts w:ascii="Verdana" w:hAnsi="Verdana"/>
          <w:b/>
          <w:bCs/>
          <w:sz w:val="18"/>
          <w:szCs w:val="18"/>
        </w:rPr>
        <w:t xml:space="preserve">ARTIKEL </w:t>
      </w:r>
      <w:r w:rsidR="005B1A66">
        <w:rPr>
          <w:rFonts w:ascii="Verdana" w:hAnsi="Verdana"/>
          <w:b/>
          <w:bCs/>
          <w:sz w:val="18"/>
          <w:szCs w:val="18"/>
        </w:rPr>
        <w:t>12</w:t>
      </w:r>
      <w:r>
        <w:rPr>
          <w:rFonts w:ascii="Verdana" w:hAnsi="Verdana"/>
          <w:b/>
          <w:bCs/>
          <w:sz w:val="18"/>
          <w:szCs w:val="18"/>
        </w:rPr>
        <w:tab/>
      </w:r>
      <w:r w:rsidR="005B1A66">
        <w:rPr>
          <w:rFonts w:ascii="Verdana" w:hAnsi="Verdana"/>
          <w:b/>
          <w:bCs/>
          <w:sz w:val="18"/>
          <w:szCs w:val="18"/>
        </w:rPr>
        <w:t>v</w:t>
      </w:r>
      <w:r>
        <w:rPr>
          <w:rFonts w:ascii="Verdana" w:hAnsi="Verdana"/>
          <w:b/>
          <w:bCs/>
          <w:sz w:val="18"/>
          <w:szCs w:val="18"/>
        </w:rPr>
        <w:t>erplichtingen</w:t>
      </w:r>
    </w:p>
    <w:p w14:paraId="2BE64DFD" w14:textId="200F591F" w:rsidR="0018384B" w:rsidRDefault="0018384B" w:rsidP="001E7172">
      <w:pPr>
        <w:spacing w:line="280" w:lineRule="exact"/>
        <w:rPr>
          <w:rFonts w:ascii="Verdana" w:hAnsi="Verdana"/>
          <w:b/>
          <w:bCs/>
          <w:sz w:val="18"/>
          <w:szCs w:val="18"/>
        </w:rPr>
      </w:pPr>
      <w:r w:rsidRPr="00494F49">
        <w:rPr>
          <w:rFonts w:ascii="Verdana" w:hAnsi="Verdana"/>
          <w:b/>
          <w:bCs/>
          <w:sz w:val="18"/>
          <w:szCs w:val="18"/>
        </w:rPr>
        <w:t>ARTIKEL 1</w:t>
      </w:r>
      <w:r>
        <w:rPr>
          <w:rFonts w:ascii="Verdana" w:hAnsi="Verdana"/>
          <w:b/>
          <w:bCs/>
          <w:sz w:val="18"/>
          <w:szCs w:val="18"/>
        </w:rPr>
        <w:t>3</w:t>
      </w:r>
      <w:r w:rsidRPr="00494F49">
        <w:rPr>
          <w:rFonts w:ascii="Verdana" w:hAnsi="Verdana"/>
          <w:sz w:val="18"/>
          <w:szCs w:val="18"/>
        </w:rPr>
        <w:t xml:space="preserve"> </w:t>
      </w:r>
      <w:r>
        <w:rPr>
          <w:rFonts w:ascii="Verdana" w:hAnsi="Verdana"/>
          <w:sz w:val="18"/>
          <w:szCs w:val="18"/>
        </w:rPr>
        <w:tab/>
      </w:r>
      <w:r>
        <w:rPr>
          <w:rFonts w:ascii="Verdana" w:hAnsi="Verdana"/>
          <w:b/>
          <w:sz w:val="18"/>
          <w:szCs w:val="18"/>
        </w:rPr>
        <w:t>p</w:t>
      </w:r>
      <w:r w:rsidRPr="0018384B">
        <w:rPr>
          <w:rFonts w:ascii="Verdana" w:hAnsi="Verdana"/>
          <w:b/>
          <w:sz w:val="18"/>
          <w:szCs w:val="18"/>
        </w:rPr>
        <w:t xml:space="preserve">rivacy </w:t>
      </w:r>
    </w:p>
    <w:p w14:paraId="64B58FA4" w14:textId="590BBE27" w:rsidR="0056163B" w:rsidRDefault="001E7172" w:rsidP="001E7172">
      <w:pPr>
        <w:spacing w:line="280" w:lineRule="exact"/>
        <w:rPr>
          <w:rFonts w:ascii="Verdana" w:hAnsi="Verdana"/>
          <w:b/>
          <w:bCs/>
          <w:sz w:val="18"/>
          <w:szCs w:val="18"/>
        </w:rPr>
      </w:pPr>
      <w:r>
        <w:rPr>
          <w:rFonts w:ascii="Verdana" w:hAnsi="Verdana"/>
          <w:b/>
          <w:bCs/>
          <w:sz w:val="18"/>
          <w:szCs w:val="18"/>
        </w:rPr>
        <w:t>ARTIKEL 14</w:t>
      </w:r>
      <w:r>
        <w:rPr>
          <w:rFonts w:ascii="Verdana" w:hAnsi="Verdana"/>
          <w:b/>
          <w:bCs/>
          <w:sz w:val="18"/>
          <w:szCs w:val="18"/>
        </w:rPr>
        <w:tab/>
        <w:t>klachten</w:t>
      </w:r>
    </w:p>
    <w:p w14:paraId="0B0E288A" w14:textId="01868FFE" w:rsidR="001E7172" w:rsidRDefault="001E7172" w:rsidP="001E7172">
      <w:pPr>
        <w:spacing w:line="280" w:lineRule="exact"/>
        <w:rPr>
          <w:rFonts w:ascii="Verdana" w:hAnsi="Verdana"/>
          <w:b/>
          <w:bCs/>
          <w:sz w:val="18"/>
          <w:szCs w:val="18"/>
        </w:rPr>
      </w:pPr>
      <w:r>
        <w:rPr>
          <w:rFonts w:ascii="Verdana" w:hAnsi="Verdana"/>
          <w:b/>
          <w:bCs/>
          <w:sz w:val="18"/>
          <w:szCs w:val="18"/>
        </w:rPr>
        <w:t>ARTIKEL 15</w:t>
      </w:r>
      <w:r>
        <w:rPr>
          <w:rFonts w:ascii="Verdana" w:hAnsi="Verdana"/>
          <w:b/>
          <w:bCs/>
          <w:sz w:val="18"/>
          <w:szCs w:val="18"/>
        </w:rPr>
        <w:tab/>
        <w:t>geschillenregeling</w:t>
      </w:r>
    </w:p>
    <w:p w14:paraId="224EBA20" w14:textId="6D7B5831" w:rsidR="00CC75B7" w:rsidRDefault="00CC75B7" w:rsidP="001E7172">
      <w:pPr>
        <w:spacing w:line="280" w:lineRule="exact"/>
        <w:rPr>
          <w:rFonts w:ascii="Verdana" w:hAnsi="Verdana"/>
          <w:b/>
          <w:bCs/>
          <w:sz w:val="18"/>
          <w:szCs w:val="18"/>
        </w:rPr>
      </w:pPr>
      <w:r>
        <w:rPr>
          <w:rFonts w:ascii="Verdana" w:hAnsi="Verdana"/>
          <w:b/>
          <w:bCs/>
          <w:sz w:val="18"/>
          <w:szCs w:val="18"/>
        </w:rPr>
        <w:t>ARTIKEL 16</w:t>
      </w:r>
      <w:r>
        <w:rPr>
          <w:rFonts w:ascii="Verdana" w:hAnsi="Verdana"/>
          <w:b/>
          <w:bCs/>
          <w:sz w:val="18"/>
          <w:szCs w:val="18"/>
        </w:rPr>
        <w:tab/>
        <w:t>aansprakelijkheid</w:t>
      </w:r>
    </w:p>
    <w:p w14:paraId="4EB37683" w14:textId="21740904" w:rsidR="00E043CD" w:rsidRDefault="00E043CD" w:rsidP="00E043CD">
      <w:pPr>
        <w:snapToGrid w:val="0"/>
        <w:spacing w:after="0" w:line="280" w:lineRule="exact"/>
        <w:rPr>
          <w:rFonts w:ascii="Verdana" w:hAnsi="Verdana"/>
          <w:sz w:val="18"/>
          <w:szCs w:val="18"/>
        </w:rPr>
      </w:pPr>
      <w:r w:rsidRPr="00C555D1">
        <w:rPr>
          <w:rFonts w:ascii="Verdana" w:hAnsi="Verdana"/>
          <w:b/>
          <w:bCs/>
          <w:sz w:val="18"/>
          <w:szCs w:val="18"/>
        </w:rPr>
        <w:t>ARTIKEL 1</w:t>
      </w:r>
      <w:r w:rsidR="00CC75B7">
        <w:rPr>
          <w:rFonts w:ascii="Verdana" w:hAnsi="Verdana"/>
          <w:b/>
          <w:bCs/>
          <w:sz w:val="18"/>
          <w:szCs w:val="18"/>
        </w:rPr>
        <w:t>7</w:t>
      </w:r>
      <w:r w:rsidRPr="00C555D1">
        <w:rPr>
          <w:rFonts w:ascii="Verdana" w:hAnsi="Verdana"/>
          <w:sz w:val="18"/>
          <w:szCs w:val="18"/>
        </w:rPr>
        <w:t xml:space="preserve"> </w:t>
      </w:r>
      <w:r>
        <w:rPr>
          <w:rFonts w:ascii="Verdana" w:hAnsi="Verdana"/>
          <w:sz w:val="18"/>
          <w:szCs w:val="18"/>
        </w:rPr>
        <w:tab/>
      </w:r>
      <w:r w:rsidRPr="00E043CD">
        <w:rPr>
          <w:rFonts w:ascii="Verdana" w:hAnsi="Verdana"/>
          <w:b/>
          <w:sz w:val="18"/>
          <w:szCs w:val="18"/>
        </w:rPr>
        <w:t xml:space="preserve">Wijzigingen </w:t>
      </w:r>
    </w:p>
    <w:p w14:paraId="417B81E2" w14:textId="77777777" w:rsidR="00E043CD" w:rsidRPr="00E043CD" w:rsidRDefault="00E043CD" w:rsidP="00E043CD">
      <w:pPr>
        <w:snapToGrid w:val="0"/>
        <w:spacing w:after="0" w:line="280" w:lineRule="exact"/>
        <w:rPr>
          <w:rFonts w:ascii="Verdana" w:hAnsi="Verdana"/>
          <w:sz w:val="18"/>
          <w:szCs w:val="18"/>
        </w:rPr>
      </w:pPr>
    </w:p>
    <w:p w14:paraId="054766DE" w14:textId="103DAFEB" w:rsidR="0056163B" w:rsidRDefault="0056163B" w:rsidP="0056163B">
      <w:pPr>
        <w:spacing w:line="280" w:lineRule="exact"/>
        <w:rPr>
          <w:rFonts w:ascii="Verdana" w:hAnsi="Verdana"/>
          <w:b/>
          <w:bCs/>
          <w:sz w:val="18"/>
          <w:szCs w:val="18"/>
        </w:rPr>
      </w:pPr>
      <w:r>
        <w:rPr>
          <w:rFonts w:ascii="Verdana" w:hAnsi="Verdana"/>
          <w:b/>
          <w:bCs/>
          <w:sz w:val="18"/>
          <w:szCs w:val="18"/>
        </w:rPr>
        <w:t>ARTIKEL 1</w:t>
      </w:r>
      <w:r w:rsidR="00CC75B7">
        <w:rPr>
          <w:rFonts w:ascii="Verdana" w:hAnsi="Verdana"/>
          <w:b/>
          <w:bCs/>
          <w:sz w:val="18"/>
          <w:szCs w:val="18"/>
        </w:rPr>
        <w:t>8</w:t>
      </w:r>
      <w:r>
        <w:rPr>
          <w:rFonts w:ascii="Verdana" w:hAnsi="Verdana"/>
          <w:b/>
          <w:bCs/>
          <w:sz w:val="18"/>
          <w:szCs w:val="18"/>
        </w:rPr>
        <w:tab/>
        <w:t>toepasselijk recht en bevoegde rechter</w:t>
      </w:r>
    </w:p>
    <w:p w14:paraId="7415D98A" w14:textId="77777777" w:rsidR="0056163B" w:rsidRDefault="0056163B" w:rsidP="001E7172">
      <w:pPr>
        <w:spacing w:line="280" w:lineRule="exact"/>
        <w:rPr>
          <w:rFonts w:ascii="Verdana" w:hAnsi="Verdana"/>
          <w:b/>
          <w:bCs/>
          <w:sz w:val="18"/>
          <w:szCs w:val="18"/>
        </w:rPr>
      </w:pPr>
    </w:p>
    <w:p w14:paraId="2D456A7C" w14:textId="77777777" w:rsidR="001E7172" w:rsidRDefault="001E7172" w:rsidP="001E7172">
      <w:pPr>
        <w:spacing w:line="280" w:lineRule="exact"/>
        <w:rPr>
          <w:rFonts w:ascii="Verdana" w:hAnsi="Verdana"/>
          <w:b/>
          <w:bCs/>
          <w:sz w:val="18"/>
          <w:szCs w:val="18"/>
        </w:rPr>
      </w:pPr>
    </w:p>
    <w:p w14:paraId="4D63DC7B" w14:textId="77777777" w:rsidR="001E7172" w:rsidRDefault="001E7172" w:rsidP="001E7172">
      <w:pPr>
        <w:spacing w:line="280" w:lineRule="exact"/>
        <w:rPr>
          <w:rFonts w:ascii="Verdana" w:hAnsi="Verdana"/>
          <w:b/>
          <w:bCs/>
          <w:sz w:val="18"/>
          <w:szCs w:val="18"/>
        </w:rPr>
      </w:pPr>
    </w:p>
    <w:p w14:paraId="46C51D60" w14:textId="77777777" w:rsidR="00CC75B7" w:rsidRDefault="00CC75B7" w:rsidP="00BF377B">
      <w:pPr>
        <w:spacing w:line="280" w:lineRule="exact"/>
        <w:rPr>
          <w:rFonts w:ascii="Verdana" w:hAnsi="Verdana"/>
          <w:b/>
          <w:bCs/>
          <w:sz w:val="18"/>
          <w:szCs w:val="18"/>
        </w:rPr>
      </w:pPr>
    </w:p>
    <w:p w14:paraId="06203934" w14:textId="3CB6AAD9" w:rsidR="001E7172" w:rsidRPr="00CC75B7" w:rsidRDefault="007A44CA" w:rsidP="00CC75B7">
      <w:pPr>
        <w:spacing w:line="280" w:lineRule="exact"/>
        <w:rPr>
          <w:rFonts w:ascii="Verdana" w:hAnsi="Verdana"/>
          <w:sz w:val="18"/>
          <w:szCs w:val="18"/>
        </w:rPr>
      </w:pPr>
      <w:r w:rsidRPr="00CC75B7">
        <w:rPr>
          <w:rFonts w:ascii="Verdana" w:hAnsi="Verdana"/>
          <w:b/>
          <w:bCs/>
          <w:sz w:val="18"/>
          <w:szCs w:val="18"/>
        </w:rPr>
        <w:lastRenderedPageBreak/>
        <w:t>ARTIKEL 1</w:t>
      </w:r>
      <w:r w:rsidR="00973FC4" w:rsidRPr="00CC75B7">
        <w:rPr>
          <w:rFonts w:ascii="Verdana" w:hAnsi="Verdana"/>
          <w:b/>
          <w:bCs/>
          <w:sz w:val="18"/>
          <w:szCs w:val="18"/>
        </w:rPr>
        <w:tab/>
      </w:r>
      <w:r w:rsidRPr="00CC75B7">
        <w:rPr>
          <w:rFonts w:ascii="Verdana" w:hAnsi="Verdana"/>
          <w:b/>
          <w:sz w:val="18"/>
          <w:szCs w:val="18"/>
        </w:rPr>
        <w:t xml:space="preserve">Definities </w:t>
      </w:r>
    </w:p>
    <w:p w14:paraId="26C7764F" w14:textId="01E5B893" w:rsidR="001E7172" w:rsidRPr="00CC75B7" w:rsidRDefault="007A44CA" w:rsidP="00CC75B7">
      <w:pPr>
        <w:spacing w:line="280" w:lineRule="exact"/>
        <w:rPr>
          <w:rFonts w:ascii="Verdana" w:hAnsi="Verdana"/>
          <w:color w:val="4472C4" w:themeColor="accent1"/>
          <w:sz w:val="18"/>
          <w:szCs w:val="18"/>
        </w:rPr>
      </w:pPr>
      <w:r w:rsidRPr="00CC75B7">
        <w:rPr>
          <w:rFonts w:ascii="Verdana" w:hAnsi="Verdana"/>
          <w:sz w:val="18"/>
          <w:szCs w:val="18"/>
        </w:rPr>
        <w:t>In deze Algemene Voorwaarden wordt verstaan onder</w:t>
      </w:r>
      <w:r w:rsidR="000A28EE" w:rsidRPr="00CC75B7">
        <w:rPr>
          <w:rFonts w:ascii="Verdana" w:hAnsi="Verdana"/>
          <w:sz w:val="18"/>
          <w:szCs w:val="18"/>
        </w:rPr>
        <w:t>:</w:t>
      </w:r>
    </w:p>
    <w:p w14:paraId="101D297C" w14:textId="5E652F22" w:rsidR="001E7172" w:rsidRPr="00CC75B7" w:rsidRDefault="001E7172" w:rsidP="00CC75B7">
      <w:pPr>
        <w:spacing w:line="280" w:lineRule="exact"/>
        <w:rPr>
          <w:rFonts w:ascii="Verdana" w:hAnsi="Verdana"/>
          <w:sz w:val="18"/>
          <w:szCs w:val="18"/>
        </w:rPr>
      </w:pPr>
    </w:p>
    <w:p w14:paraId="18C545EE" w14:textId="7EEFC350" w:rsidR="0090723E" w:rsidRPr="00CC75B7" w:rsidRDefault="00252B78" w:rsidP="00CC75B7">
      <w:pPr>
        <w:spacing w:line="280" w:lineRule="exact"/>
        <w:ind w:left="2120" w:hanging="2120"/>
        <w:rPr>
          <w:rFonts w:ascii="Verdana" w:hAnsi="Verdana"/>
          <w:sz w:val="18"/>
          <w:szCs w:val="18"/>
        </w:rPr>
      </w:pPr>
      <w:r w:rsidRPr="00CC75B7">
        <w:rPr>
          <w:rFonts w:ascii="Verdana" w:hAnsi="Verdana"/>
          <w:b/>
          <w:i/>
          <w:sz w:val="18"/>
          <w:szCs w:val="18"/>
        </w:rPr>
        <w:t>Aanvangsdatum</w:t>
      </w:r>
      <w:r w:rsidRPr="00CC75B7">
        <w:rPr>
          <w:rFonts w:ascii="Verdana" w:hAnsi="Verdana"/>
          <w:sz w:val="18"/>
          <w:szCs w:val="18"/>
        </w:rPr>
        <w:t>:</w:t>
      </w:r>
      <w:r w:rsidRPr="00CC75B7">
        <w:rPr>
          <w:rFonts w:ascii="Verdana" w:hAnsi="Verdana"/>
          <w:sz w:val="18"/>
          <w:szCs w:val="18"/>
        </w:rPr>
        <w:tab/>
        <w:t xml:space="preserve">De </w:t>
      </w:r>
      <w:r w:rsidR="003129E7" w:rsidRPr="00CC75B7">
        <w:rPr>
          <w:rFonts w:ascii="Verdana" w:hAnsi="Verdana"/>
          <w:sz w:val="18"/>
          <w:szCs w:val="18"/>
        </w:rPr>
        <w:t xml:space="preserve">overeengekomen </w:t>
      </w:r>
      <w:r w:rsidRPr="00CC75B7">
        <w:rPr>
          <w:rFonts w:ascii="Verdana" w:hAnsi="Verdana"/>
          <w:sz w:val="18"/>
          <w:szCs w:val="18"/>
        </w:rPr>
        <w:t xml:space="preserve">datum </w:t>
      </w:r>
      <w:r w:rsidR="003129E7" w:rsidRPr="00CC75B7">
        <w:rPr>
          <w:rFonts w:ascii="Verdana" w:hAnsi="Verdana"/>
          <w:sz w:val="18"/>
          <w:szCs w:val="18"/>
        </w:rPr>
        <w:t>waarop de kinderopvang start</w:t>
      </w:r>
      <w:r w:rsidR="0090723E" w:rsidRPr="00CC75B7">
        <w:rPr>
          <w:rFonts w:ascii="Verdana" w:hAnsi="Verdana"/>
          <w:sz w:val="18"/>
          <w:szCs w:val="18"/>
        </w:rPr>
        <w:t xml:space="preserve"> en betaling verschuldigd is</w:t>
      </w:r>
      <w:r w:rsidR="003129E7" w:rsidRPr="00CC75B7">
        <w:rPr>
          <w:rFonts w:ascii="Verdana" w:hAnsi="Verdana"/>
          <w:sz w:val="18"/>
          <w:szCs w:val="18"/>
        </w:rPr>
        <w:t>.</w:t>
      </w:r>
      <w:r w:rsidR="00962319" w:rsidRPr="00CC75B7">
        <w:rPr>
          <w:rFonts w:ascii="Verdana" w:hAnsi="Verdana"/>
          <w:sz w:val="18"/>
          <w:szCs w:val="18"/>
        </w:rPr>
        <w:t xml:space="preserve"> </w:t>
      </w:r>
    </w:p>
    <w:p w14:paraId="7DAEDAFE" w14:textId="691925D4" w:rsidR="00962319" w:rsidRPr="00CC75B7" w:rsidRDefault="00962319" w:rsidP="00CC75B7">
      <w:pPr>
        <w:spacing w:line="280" w:lineRule="exact"/>
        <w:ind w:left="2120" w:hanging="2120"/>
        <w:rPr>
          <w:rFonts w:ascii="Verdana" w:hAnsi="Verdana"/>
          <w:sz w:val="18"/>
          <w:szCs w:val="18"/>
        </w:rPr>
      </w:pPr>
      <w:r w:rsidRPr="00CC75B7">
        <w:rPr>
          <w:rFonts w:ascii="Verdana" w:hAnsi="Verdana"/>
          <w:b/>
          <w:i/>
          <w:sz w:val="18"/>
          <w:szCs w:val="18"/>
        </w:rPr>
        <w:t>Gastouderopvang</w:t>
      </w:r>
      <w:r w:rsidRPr="00CC75B7">
        <w:rPr>
          <w:rFonts w:ascii="Verdana" w:hAnsi="Verdana"/>
          <w:sz w:val="18"/>
          <w:szCs w:val="18"/>
        </w:rPr>
        <w:t>:</w:t>
      </w:r>
      <w:r w:rsidRPr="00CC75B7">
        <w:rPr>
          <w:rFonts w:ascii="Verdana" w:hAnsi="Verdana"/>
          <w:sz w:val="18"/>
          <w:szCs w:val="18"/>
        </w:rPr>
        <w:tab/>
        <w:t>Kinderopvang die plaatsvindt door tussenkomst van een geregistreerd Gastouderbureau</w:t>
      </w:r>
      <w:r w:rsidR="0090723E" w:rsidRPr="00CC75B7">
        <w:rPr>
          <w:rFonts w:ascii="Verdana" w:hAnsi="Verdana"/>
          <w:sz w:val="18"/>
          <w:szCs w:val="18"/>
        </w:rPr>
        <w:t xml:space="preserve"> op het woonadres van de gastouder of van een van de ouders van de kinderen aan wie de gastouder opvang biedt.</w:t>
      </w:r>
    </w:p>
    <w:p w14:paraId="7841CBDF" w14:textId="77777777" w:rsidR="00000638" w:rsidRPr="00CC75B7" w:rsidRDefault="00072395" w:rsidP="00CC75B7">
      <w:pPr>
        <w:spacing w:after="0" w:line="280" w:lineRule="exact"/>
        <w:rPr>
          <w:rFonts w:ascii="Verdana" w:hAnsi="Verdana"/>
          <w:sz w:val="18"/>
          <w:szCs w:val="18"/>
        </w:rPr>
      </w:pPr>
      <w:r w:rsidRPr="00CC75B7">
        <w:rPr>
          <w:rFonts w:ascii="Verdana" w:hAnsi="Verdana"/>
          <w:b/>
          <w:i/>
          <w:sz w:val="18"/>
          <w:szCs w:val="18"/>
        </w:rPr>
        <w:t>Geschillencommissie</w:t>
      </w:r>
      <w:r w:rsidRPr="00CC75B7">
        <w:rPr>
          <w:rFonts w:ascii="Verdana" w:hAnsi="Verdana"/>
          <w:sz w:val="18"/>
          <w:szCs w:val="18"/>
        </w:rPr>
        <w:t xml:space="preserve">: </w:t>
      </w:r>
      <w:r w:rsidR="00000638" w:rsidRPr="00CC75B7">
        <w:rPr>
          <w:rFonts w:ascii="Verdana" w:hAnsi="Verdana"/>
          <w:sz w:val="18"/>
          <w:szCs w:val="18"/>
        </w:rPr>
        <w:t>De geschillencommissie Kinderopvang. Dat is e</w:t>
      </w:r>
      <w:r w:rsidRPr="00CC75B7">
        <w:rPr>
          <w:rFonts w:ascii="Verdana" w:hAnsi="Verdana"/>
          <w:sz w:val="18"/>
          <w:szCs w:val="18"/>
        </w:rPr>
        <w:t xml:space="preserve">en externe commissie </w:t>
      </w:r>
    </w:p>
    <w:p w14:paraId="14A2AD97" w14:textId="46712D9D" w:rsidR="0090723E" w:rsidRPr="00CC75B7" w:rsidRDefault="00072395" w:rsidP="00CC75B7">
      <w:pPr>
        <w:spacing w:after="0" w:line="280" w:lineRule="exact"/>
        <w:ind w:left="2124"/>
        <w:rPr>
          <w:rFonts w:ascii="Verdana" w:hAnsi="Verdana"/>
          <w:sz w:val="18"/>
          <w:szCs w:val="18"/>
        </w:rPr>
      </w:pPr>
      <w:r w:rsidRPr="00CC75B7">
        <w:rPr>
          <w:rFonts w:ascii="Verdana" w:hAnsi="Verdana"/>
          <w:sz w:val="18"/>
          <w:szCs w:val="18"/>
        </w:rPr>
        <w:t>waar</w:t>
      </w:r>
      <w:r w:rsidR="00000638" w:rsidRPr="00CC75B7">
        <w:rPr>
          <w:rFonts w:ascii="Verdana" w:hAnsi="Verdana"/>
          <w:sz w:val="18"/>
          <w:szCs w:val="18"/>
        </w:rPr>
        <w:t>toe</w:t>
      </w:r>
      <w:r w:rsidRPr="00CC75B7">
        <w:rPr>
          <w:rFonts w:ascii="Verdana" w:hAnsi="Verdana"/>
          <w:sz w:val="18"/>
          <w:szCs w:val="18"/>
        </w:rPr>
        <w:t xml:space="preserve"> een klant zich kan wenden bij geschillen </w:t>
      </w:r>
      <w:r w:rsidR="00000638" w:rsidRPr="00CC75B7">
        <w:rPr>
          <w:rFonts w:ascii="Verdana" w:hAnsi="Verdana"/>
          <w:sz w:val="18"/>
          <w:szCs w:val="18"/>
        </w:rPr>
        <w:t xml:space="preserve">met de ondernemer </w:t>
      </w:r>
      <w:r w:rsidRPr="00CC75B7">
        <w:rPr>
          <w:rFonts w:ascii="Verdana" w:hAnsi="Verdana"/>
          <w:sz w:val="18"/>
          <w:szCs w:val="18"/>
        </w:rPr>
        <w:t>die niet meer intern</w:t>
      </w:r>
      <w:r w:rsidR="00000638" w:rsidRPr="00CC75B7">
        <w:rPr>
          <w:rFonts w:ascii="Verdana" w:hAnsi="Verdana"/>
          <w:sz w:val="18"/>
          <w:szCs w:val="18"/>
        </w:rPr>
        <w:t xml:space="preserve"> </w:t>
      </w:r>
      <w:r w:rsidRPr="00CC75B7">
        <w:rPr>
          <w:rFonts w:ascii="Verdana" w:hAnsi="Verdana"/>
          <w:sz w:val="18"/>
          <w:szCs w:val="18"/>
        </w:rPr>
        <w:t>(onderling) zijn op te lossen.</w:t>
      </w:r>
    </w:p>
    <w:p w14:paraId="75372B56" w14:textId="77777777" w:rsidR="00000638" w:rsidRPr="00CC75B7" w:rsidRDefault="00000638" w:rsidP="00CC75B7">
      <w:pPr>
        <w:spacing w:after="0" w:line="280" w:lineRule="exact"/>
        <w:ind w:left="2124"/>
        <w:rPr>
          <w:rFonts w:ascii="Verdana" w:hAnsi="Verdana"/>
          <w:sz w:val="18"/>
          <w:szCs w:val="18"/>
        </w:rPr>
      </w:pPr>
    </w:p>
    <w:p w14:paraId="0F3D4797" w14:textId="2895CD49" w:rsidR="00252B78" w:rsidRPr="00CC75B7" w:rsidRDefault="00252B78" w:rsidP="00CC75B7">
      <w:pPr>
        <w:spacing w:line="280" w:lineRule="exact"/>
        <w:rPr>
          <w:rFonts w:ascii="Verdana" w:hAnsi="Verdana"/>
          <w:sz w:val="18"/>
          <w:szCs w:val="18"/>
        </w:rPr>
      </w:pPr>
      <w:r w:rsidRPr="00CC75B7">
        <w:rPr>
          <w:rFonts w:ascii="Verdana" w:hAnsi="Verdana"/>
          <w:b/>
          <w:i/>
          <w:sz w:val="18"/>
          <w:szCs w:val="18"/>
        </w:rPr>
        <w:t>Ingangsdatum</w:t>
      </w:r>
      <w:r w:rsidRPr="00CC75B7">
        <w:rPr>
          <w:rFonts w:ascii="Verdana" w:hAnsi="Verdana"/>
          <w:sz w:val="18"/>
          <w:szCs w:val="18"/>
        </w:rPr>
        <w:t xml:space="preserve">: </w:t>
      </w:r>
      <w:r w:rsidRPr="00CC75B7">
        <w:rPr>
          <w:rFonts w:ascii="Verdana" w:hAnsi="Verdana"/>
          <w:sz w:val="18"/>
          <w:szCs w:val="18"/>
        </w:rPr>
        <w:tab/>
        <w:t>De datum waarop de overeenkomst is aangegaan.</w:t>
      </w:r>
    </w:p>
    <w:p w14:paraId="34C02D32" w14:textId="17087D2F" w:rsidR="00252B78" w:rsidRPr="00CC75B7" w:rsidRDefault="00252B78" w:rsidP="00CC75B7">
      <w:pPr>
        <w:spacing w:line="280" w:lineRule="exact"/>
        <w:ind w:left="2120" w:hanging="2120"/>
        <w:rPr>
          <w:rFonts w:ascii="Verdana" w:hAnsi="Verdana"/>
          <w:sz w:val="18"/>
          <w:szCs w:val="18"/>
        </w:rPr>
      </w:pPr>
      <w:r w:rsidRPr="00CC75B7">
        <w:rPr>
          <w:rFonts w:ascii="Verdana" w:hAnsi="Verdana"/>
          <w:b/>
          <w:i/>
          <w:sz w:val="18"/>
          <w:szCs w:val="18"/>
        </w:rPr>
        <w:t>Kindercentrum</w:t>
      </w:r>
      <w:r w:rsidRPr="00CC75B7">
        <w:rPr>
          <w:rFonts w:ascii="Verdana" w:hAnsi="Verdana"/>
          <w:sz w:val="18"/>
          <w:szCs w:val="18"/>
        </w:rPr>
        <w:t xml:space="preserve">: </w:t>
      </w:r>
      <w:r w:rsidRPr="00CC75B7">
        <w:rPr>
          <w:rFonts w:ascii="Verdana" w:hAnsi="Verdana"/>
          <w:sz w:val="18"/>
          <w:szCs w:val="18"/>
        </w:rPr>
        <w:tab/>
        <w:t>Een voorziening waar kinderopvang plaatsvindt (anders dan gastouderopvang).</w:t>
      </w:r>
    </w:p>
    <w:p w14:paraId="4789151A" w14:textId="77777777" w:rsidR="00000638" w:rsidRPr="00CC75B7" w:rsidRDefault="00000638" w:rsidP="00CC75B7">
      <w:pPr>
        <w:spacing w:after="0" w:line="280" w:lineRule="exact"/>
        <w:rPr>
          <w:rFonts w:ascii="Verdana" w:hAnsi="Verdana"/>
          <w:sz w:val="18"/>
          <w:szCs w:val="18"/>
        </w:rPr>
      </w:pPr>
      <w:r w:rsidRPr="00CC75B7">
        <w:rPr>
          <w:rFonts w:ascii="Verdana" w:hAnsi="Verdana"/>
          <w:b/>
          <w:i/>
          <w:sz w:val="18"/>
          <w:szCs w:val="18"/>
        </w:rPr>
        <w:t>Kinderopvang</w:t>
      </w:r>
      <w:r w:rsidRPr="00CC75B7">
        <w:rPr>
          <w:rFonts w:ascii="Verdana" w:hAnsi="Verdana"/>
          <w:sz w:val="18"/>
          <w:szCs w:val="18"/>
        </w:rPr>
        <w:t xml:space="preserve">: </w:t>
      </w:r>
      <w:r w:rsidRPr="00CC75B7">
        <w:rPr>
          <w:rFonts w:ascii="Verdana" w:hAnsi="Verdana"/>
          <w:sz w:val="18"/>
          <w:szCs w:val="18"/>
        </w:rPr>
        <w:tab/>
        <w:t xml:space="preserve">Het bedrijfsmatig of anders dan om niet, gedurende een hele dag en/of </w:t>
      </w:r>
    </w:p>
    <w:p w14:paraId="70FB7244" w14:textId="0B70C34C" w:rsidR="00000638" w:rsidRPr="00CC75B7" w:rsidRDefault="00000638" w:rsidP="00CC75B7">
      <w:pPr>
        <w:spacing w:after="0" w:line="280" w:lineRule="exact"/>
        <w:ind w:left="1416" w:firstLine="708"/>
        <w:rPr>
          <w:rFonts w:ascii="Verdana" w:hAnsi="Verdana"/>
          <w:sz w:val="18"/>
          <w:szCs w:val="18"/>
        </w:rPr>
      </w:pPr>
      <w:r w:rsidRPr="00CC75B7">
        <w:rPr>
          <w:rFonts w:ascii="Verdana" w:hAnsi="Verdana"/>
          <w:sz w:val="18"/>
          <w:szCs w:val="18"/>
        </w:rPr>
        <w:t xml:space="preserve">dagdeel opvangen, verzorgen en begeleiden van kinderen in </w:t>
      </w:r>
    </w:p>
    <w:p w14:paraId="24FE2F11" w14:textId="1A44E582" w:rsidR="00000638" w:rsidRPr="00CC75B7" w:rsidRDefault="00000638" w:rsidP="00CC75B7">
      <w:pPr>
        <w:spacing w:after="0" w:line="280" w:lineRule="exact"/>
        <w:ind w:left="1416" w:firstLine="708"/>
        <w:rPr>
          <w:rFonts w:ascii="Verdana" w:hAnsi="Verdana"/>
          <w:sz w:val="18"/>
          <w:szCs w:val="18"/>
        </w:rPr>
      </w:pPr>
      <w:r w:rsidRPr="00CC75B7">
        <w:rPr>
          <w:rFonts w:ascii="Verdana" w:hAnsi="Verdana"/>
          <w:sz w:val="18"/>
          <w:szCs w:val="18"/>
        </w:rPr>
        <w:t xml:space="preserve">een geregistreerde organisatie voor kinderopvang. </w:t>
      </w:r>
    </w:p>
    <w:p w14:paraId="6025786D" w14:textId="77777777" w:rsidR="00000638" w:rsidRPr="00CC75B7" w:rsidRDefault="00000638" w:rsidP="00CC75B7">
      <w:pPr>
        <w:spacing w:after="0" w:line="280" w:lineRule="exact"/>
        <w:ind w:left="1416" w:firstLine="708"/>
        <w:rPr>
          <w:rFonts w:ascii="Verdana" w:hAnsi="Verdana"/>
          <w:sz w:val="18"/>
          <w:szCs w:val="18"/>
        </w:rPr>
      </w:pPr>
    </w:p>
    <w:p w14:paraId="3BB72F31" w14:textId="6D425685" w:rsidR="003129E7" w:rsidRPr="00CC75B7" w:rsidRDefault="003129E7" w:rsidP="00CC75B7">
      <w:pPr>
        <w:spacing w:line="280" w:lineRule="exact"/>
        <w:ind w:left="2120" w:hanging="2120"/>
        <w:rPr>
          <w:rFonts w:ascii="Verdana" w:hAnsi="Verdana"/>
          <w:sz w:val="18"/>
          <w:szCs w:val="18"/>
        </w:rPr>
      </w:pPr>
      <w:r w:rsidRPr="00CC75B7">
        <w:rPr>
          <w:rFonts w:ascii="Verdana" w:hAnsi="Verdana"/>
          <w:b/>
          <w:i/>
          <w:sz w:val="18"/>
          <w:szCs w:val="18"/>
        </w:rPr>
        <w:t>Kindplaats</w:t>
      </w:r>
      <w:r w:rsidRPr="00CC75B7">
        <w:rPr>
          <w:rFonts w:ascii="Verdana" w:hAnsi="Verdana"/>
          <w:sz w:val="18"/>
          <w:szCs w:val="18"/>
        </w:rPr>
        <w:t>:</w:t>
      </w:r>
      <w:r w:rsidRPr="00CC75B7">
        <w:rPr>
          <w:rFonts w:ascii="Verdana" w:hAnsi="Verdana"/>
          <w:sz w:val="18"/>
          <w:szCs w:val="18"/>
        </w:rPr>
        <w:tab/>
        <w:t xml:space="preserve">Een volledige opvangplaats voor vijf dagen per week. Deze kindplaats kan verspreid over deze vijf dagen door meerdere kinderen zijn bezet.  </w:t>
      </w:r>
    </w:p>
    <w:p w14:paraId="49BD7B7C" w14:textId="7DCC8CBE" w:rsidR="00252B78" w:rsidRPr="00CC75B7" w:rsidRDefault="00252B78" w:rsidP="00CC75B7">
      <w:pPr>
        <w:spacing w:line="280" w:lineRule="exact"/>
        <w:ind w:left="2120" w:hanging="2120"/>
        <w:rPr>
          <w:rFonts w:ascii="Verdana" w:hAnsi="Verdana"/>
          <w:sz w:val="18"/>
          <w:szCs w:val="18"/>
        </w:rPr>
      </w:pPr>
      <w:r w:rsidRPr="00CC75B7">
        <w:rPr>
          <w:rFonts w:ascii="Verdana" w:hAnsi="Verdana"/>
          <w:b/>
          <w:i/>
          <w:sz w:val="18"/>
          <w:szCs w:val="18"/>
        </w:rPr>
        <w:t>K</w:t>
      </w:r>
      <w:r w:rsidR="007A44CA" w:rsidRPr="00CC75B7">
        <w:rPr>
          <w:rFonts w:ascii="Verdana" w:hAnsi="Verdana"/>
          <w:b/>
          <w:i/>
          <w:sz w:val="18"/>
          <w:szCs w:val="18"/>
        </w:rPr>
        <w:t>lant:</w:t>
      </w:r>
      <w:r w:rsidR="00CC75B7" w:rsidRPr="00CC75B7">
        <w:rPr>
          <w:rFonts w:ascii="Verdana" w:hAnsi="Verdana"/>
          <w:b/>
          <w:i/>
          <w:sz w:val="18"/>
          <w:szCs w:val="18"/>
        </w:rPr>
        <w:tab/>
      </w:r>
      <w:r w:rsidR="00CC75B7" w:rsidRPr="00CC75B7">
        <w:rPr>
          <w:rFonts w:ascii="Verdana" w:hAnsi="Verdana"/>
          <w:b/>
          <w:i/>
          <w:sz w:val="18"/>
          <w:szCs w:val="18"/>
        </w:rPr>
        <w:tab/>
      </w:r>
      <w:r w:rsidR="00CC75B7" w:rsidRPr="00CC75B7">
        <w:rPr>
          <w:rFonts w:ascii="Verdana" w:hAnsi="Verdana"/>
          <w:bCs/>
          <w:iCs/>
          <w:sz w:val="18"/>
          <w:szCs w:val="18"/>
        </w:rPr>
        <w:t>D</w:t>
      </w:r>
      <w:r w:rsidRPr="00CC75B7">
        <w:rPr>
          <w:rFonts w:ascii="Verdana" w:hAnsi="Verdana"/>
          <w:sz w:val="18"/>
          <w:szCs w:val="18"/>
        </w:rPr>
        <w:t xml:space="preserve">e </w:t>
      </w:r>
      <w:r w:rsidR="007A44CA" w:rsidRPr="00CC75B7">
        <w:rPr>
          <w:rFonts w:ascii="Verdana" w:hAnsi="Verdana"/>
          <w:sz w:val="18"/>
          <w:szCs w:val="18"/>
        </w:rPr>
        <w:t xml:space="preserve">natuurlijke persoon </w:t>
      </w:r>
      <w:r w:rsidRPr="00CC75B7">
        <w:rPr>
          <w:rFonts w:ascii="Verdana" w:hAnsi="Verdana"/>
          <w:sz w:val="18"/>
          <w:szCs w:val="18"/>
        </w:rPr>
        <w:t xml:space="preserve">die </w:t>
      </w:r>
      <w:r w:rsidR="007A44CA" w:rsidRPr="00CC75B7">
        <w:rPr>
          <w:rFonts w:ascii="Verdana" w:hAnsi="Verdana"/>
          <w:sz w:val="18"/>
          <w:szCs w:val="18"/>
        </w:rPr>
        <w:t xml:space="preserve">een overeenkomst sluit met de </w:t>
      </w:r>
      <w:r w:rsidRPr="00CC75B7">
        <w:rPr>
          <w:rFonts w:ascii="Verdana" w:hAnsi="Verdana"/>
          <w:sz w:val="18"/>
          <w:szCs w:val="18"/>
        </w:rPr>
        <w:t xml:space="preserve">ondernemer die een kindercentrum exploiteert </w:t>
      </w:r>
      <w:r w:rsidR="007A44CA" w:rsidRPr="00CC75B7">
        <w:rPr>
          <w:rFonts w:ascii="Verdana" w:hAnsi="Verdana"/>
          <w:sz w:val="18"/>
          <w:szCs w:val="18"/>
        </w:rPr>
        <w:t xml:space="preserve">over het afnemen van de dienst kinderopvang voor zijn/haar kind(eren). </w:t>
      </w:r>
    </w:p>
    <w:p w14:paraId="1D6EBDE7" w14:textId="12963EDD" w:rsidR="00072395" w:rsidRPr="00CC75B7" w:rsidRDefault="00252B78" w:rsidP="00CC75B7">
      <w:pPr>
        <w:spacing w:line="280" w:lineRule="exact"/>
        <w:rPr>
          <w:rFonts w:ascii="Verdana" w:hAnsi="Verdana"/>
          <w:sz w:val="18"/>
          <w:szCs w:val="18"/>
        </w:rPr>
      </w:pPr>
      <w:r w:rsidRPr="00CC75B7">
        <w:rPr>
          <w:rFonts w:ascii="Verdana" w:hAnsi="Verdana"/>
          <w:b/>
          <w:i/>
          <w:sz w:val="18"/>
          <w:szCs w:val="18"/>
        </w:rPr>
        <w:t>Ondernemer</w:t>
      </w:r>
      <w:r w:rsidRPr="00CC75B7">
        <w:rPr>
          <w:rFonts w:ascii="Verdana" w:hAnsi="Verdana"/>
          <w:sz w:val="18"/>
          <w:szCs w:val="18"/>
        </w:rPr>
        <w:t xml:space="preserve">: </w:t>
      </w:r>
      <w:r w:rsidRPr="00CC75B7">
        <w:rPr>
          <w:rFonts w:ascii="Verdana" w:hAnsi="Verdana"/>
          <w:sz w:val="18"/>
          <w:szCs w:val="18"/>
        </w:rPr>
        <w:tab/>
      </w:r>
      <w:r w:rsidRPr="00CC75B7">
        <w:rPr>
          <w:rFonts w:ascii="Verdana" w:hAnsi="Verdana"/>
          <w:sz w:val="18"/>
          <w:szCs w:val="18"/>
        </w:rPr>
        <w:tab/>
        <w:t>Natuurlijke of rechtspersoon die een kindercentrum exploiteert</w:t>
      </w:r>
    </w:p>
    <w:p w14:paraId="492B062B" w14:textId="152243CE" w:rsidR="00962319" w:rsidRPr="00CC75B7" w:rsidRDefault="007A44CA" w:rsidP="00CC75B7">
      <w:pPr>
        <w:spacing w:line="280" w:lineRule="exact"/>
        <w:ind w:left="2120" w:hanging="2120"/>
        <w:rPr>
          <w:rFonts w:ascii="Verdana" w:hAnsi="Verdana"/>
          <w:sz w:val="18"/>
          <w:szCs w:val="18"/>
        </w:rPr>
      </w:pPr>
      <w:r w:rsidRPr="00CC75B7">
        <w:rPr>
          <w:rFonts w:ascii="Verdana" w:hAnsi="Verdana"/>
          <w:b/>
          <w:i/>
          <w:sz w:val="18"/>
          <w:szCs w:val="18"/>
        </w:rPr>
        <w:t>Opvangplaats</w:t>
      </w:r>
      <w:r w:rsidRPr="00CC75B7">
        <w:rPr>
          <w:rFonts w:ascii="Verdana" w:hAnsi="Verdana"/>
          <w:sz w:val="18"/>
          <w:szCs w:val="18"/>
        </w:rPr>
        <w:t xml:space="preserve">: </w:t>
      </w:r>
      <w:r w:rsidR="003129E7" w:rsidRPr="00CC75B7">
        <w:rPr>
          <w:rFonts w:ascii="Verdana" w:hAnsi="Verdana"/>
          <w:sz w:val="18"/>
          <w:szCs w:val="18"/>
        </w:rPr>
        <w:tab/>
      </w:r>
      <w:r w:rsidRPr="00CC75B7">
        <w:rPr>
          <w:rFonts w:ascii="Verdana" w:hAnsi="Verdana"/>
          <w:sz w:val="18"/>
          <w:szCs w:val="18"/>
        </w:rPr>
        <w:t xml:space="preserve">De </w:t>
      </w:r>
      <w:r w:rsidR="00962319" w:rsidRPr="00CC75B7">
        <w:rPr>
          <w:rFonts w:ascii="Verdana" w:hAnsi="Verdana"/>
          <w:sz w:val="18"/>
          <w:szCs w:val="18"/>
        </w:rPr>
        <w:t>plaats die bij overeenkomst toekomt aan het kind dat wordt opgevangen</w:t>
      </w:r>
      <w:r w:rsidRPr="00CC75B7">
        <w:rPr>
          <w:rFonts w:ascii="Verdana" w:hAnsi="Verdana"/>
          <w:sz w:val="18"/>
          <w:szCs w:val="18"/>
        </w:rPr>
        <w:t xml:space="preserve">, uitgedrukt in dagen en/of uren, gedurende maximaal 52 weken per kalenderjaar. </w:t>
      </w:r>
      <w:r w:rsidR="00962319" w:rsidRPr="00CC75B7">
        <w:rPr>
          <w:rFonts w:ascii="Verdana" w:hAnsi="Verdana"/>
          <w:sz w:val="18"/>
          <w:szCs w:val="18"/>
        </w:rPr>
        <w:t>Aard en omvang van deze plaats kan verschillen naar gelang de soort opvang die is overeengekomen: hele dagopvang, naschoolse opvang, voorschoolse opvang, peuter-speelgroep.</w:t>
      </w:r>
      <w:r w:rsidR="0090723E" w:rsidRPr="00CC75B7">
        <w:rPr>
          <w:rFonts w:ascii="Verdana" w:hAnsi="Verdana"/>
          <w:sz w:val="18"/>
          <w:szCs w:val="18"/>
        </w:rPr>
        <w:t xml:space="preserve"> </w:t>
      </w:r>
    </w:p>
    <w:p w14:paraId="022C2513" w14:textId="2BE9C111" w:rsidR="00072395" w:rsidRPr="00CC75B7" w:rsidRDefault="00072395" w:rsidP="00CC75B7">
      <w:pPr>
        <w:spacing w:line="280" w:lineRule="exact"/>
        <w:ind w:left="2120" w:hanging="2120"/>
        <w:rPr>
          <w:rFonts w:ascii="Verdana" w:hAnsi="Verdana"/>
          <w:sz w:val="18"/>
          <w:szCs w:val="18"/>
        </w:rPr>
      </w:pPr>
      <w:r w:rsidRPr="00CC75B7">
        <w:rPr>
          <w:rFonts w:ascii="Verdana" w:hAnsi="Verdana"/>
          <w:b/>
          <w:i/>
          <w:sz w:val="18"/>
          <w:szCs w:val="18"/>
        </w:rPr>
        <w:t>Oudercommissie</w:t>
      </w:r>
      <w:r w:rsidRPr="00CC75B7">
        <w:rPr>
          <w:rFonts w:ascii="Verdana" w:hAnsi="Verdana"/>
          <w:b/>
          <w:sz w:val="18"/>
          <w:szCs w:val="18"/>
        </w:rPr>
        <w:t>:</w:t>
      </w:r>
      <w:r w:rsidRPr="00CC75B7">
        <w:rPr>
          <w:rFonts w:ascii="Verdana" w:hAnsi="Verdana"/>
          <w:sz w:val="18"/>
          <w:szCs w:val="18"/>
        </w:rPr>
        <w:t xml:space="preserve"> </w:t>
      </w:r>
      <w:r w:rsidRPr="00CC75B7">
        <w:rPr>
          <w:rFonts w:ascii="Verdana" w:hAnsi="Verdana"/>
          <w:sz w:val="18"/>
          <w:szCs w:val="18"/>
        </w:rPr>
        <w:tab/>
        <w:t>Advies- en overlegorgaan ingesteld door de ondernemer, bestaande uit een vertegenwoordiging van ouders wie</w:t>
      </w:r>
      <w:r w:rsidR="000A28EE" w:rsidRPr="00CC75B7">
        <w:rPr>
          <w:rFonts w:ascii="Verdana" w:hAnsi="Verdana"/>
          <w:sz w:val="18"/>
          <w:szCs w:val="18"/>
        </w:rPr>
        <w:t>ns</w:t>
      </w:r>
      <w:r w:rsidRPr="00CC75B7">
        <w:rPr>
          <w:rFonts w:ascii="Verdana" w:hAnsi="Verdana"/>
          <w:sz w:val="18"/>
          <w:szCs w:val="18"/>
        </w:rPr>
        <w:t xml:space="preserve"> kinderen in het kindercentrum worden opgevangen. </w:t>
      </w:r>
    </w:p>
    <w:p w14:paraId="0426E780" w14:textId="3E0B9008" w:rsidR="007A44CA" w:rsidRPr="00CC75B7" w:rsidRDefault="007A44CA" w:rsidP="00CC75B7">
      <w:pPr>
        <w:spacing w:line="280" w:lineRule="exact"/>
        <w:ind w:left="2120" w:hanging="2120"/>
        <w:rPr>
          <w:rFonts w:ascii="Verdana" w:hAnsi="Verdana"/>
          <w:sz w:val="18"/>
          <w:szCs w:val="18"/>
        </w:rPr>
      </w:pPr>
      <w:r w:rsidRPr="00CC75B7">
        <w:rPr>
          <w:rFonts w:ascii="Verdana" w:hAnsi="Verdana"/>
          <w:b/>
          <w:i/>
          <w:sz w:val="18"/>
          <w:szCs w:val="18"/>
        </w:rPr>
        <w:t>Plaatsing</w:t>
      </w:r>
      <w:r w:rsidR="00F82431" w:rsidRPr="00CC75B7">
        <w:rPr>
          <w:rFonts w:ascii="Verdana" w:hAnsi="Verdana"/>
          <w:b/>
          <w:i/>
          <w:sz w:val="18"/>
          <w:szCs w:val="18"/>
        </w:rPr>
        <w:t>scontract</w:t>
      </w:r>
      <w:r w:rsidRPr="00CC75B7">
        <w:rPr>
          <w:rFonts w:ascii="Verdana" w:hAnsi="Verdana"/>
          <w:sz w:val="18"/>
          <w:szCs w:val="18"/>
        </w:rPr>
        <w:t xml:space="preserve">: </w:t>
      </w:r>
      <w:r w:rsidR="0090723E" w:rsidRPr="00CC75B7">
        <w:rPr>
          <w:rFonts w:ascii="Verdana" w:hAnsi="Verdana"/>
          <w:sz w:val="18"/>
          <w:szCs w:val="18"/>
        </w:rPr>
        <w:tab/>
      </w:r>
      <w:r w:rsidR="0090723E" w:rsidRPr="00CC75B7">
        <w:rPr>
          <w:rFonts w:ascii="Verdana" w:hAnsi="Verdana"/>
          <w:sz w:val="18"/>
          <w:szCs w:val="18"/>
        </w:rPr>
        <w:tab/>
      </w:r>
      <w:r w:rsidRPr="00CC75B7">
        <w:rPr>
          <w:rFonts w:ascii="Verdana" w:hAnsi="Verdana"/>
          <w:sz w:val="18"/>
          <w:szCs w:val="18"/>
        </w:rPr>
        <w:t xml:space="preserve">De </w:t>
      </w:r>
      <w:r w:rsidR="00F82431" w:rsidRPr="00CC75B7">
        <w:rPr>
          <w:rFonts w:ascii="Verdana" w:hAnsi="Verdana"/>
          <w:sz w:val="18"/>
          <w:szCs w:val="18"/>
        </w:rPr>
        <w:t xml:space="preserve">overeenkomst waarin voor bepaalde tijd </w:t>
      </w:r>
      <w:r w:rsidRPr="00CC75B7">
        <w:rPr>
          <w:rFonts w:ascii="Verdana" w:hAnsi="Verdana"/>
          <w:sz w:val="18"/>
          <w:szCs w:val="18"/>
        </w:rPr>
        <w:t xml:space="preserve">aan een klant </w:t>
      </w:r>
      <w:r w:rsidR="00F82431" w:rsidRPr="00CC75B7">
        <w:rPr>
          <w:rFonts w:ascii="Verdana" w:hAnsi="Verdana"/>
          <w:sz w:val="18"/>
          <w:szCs w:val="18"/>
        </w:rPr>
        <w:t>een plaats is toegewezen voor</w:t>
      </w:r>
      <w:r w:rsidRPr="00CC75B7">
        <w:rPr>
          <w:rFonts w:ascii="Verdana" w:hAnsi="Verdana"/>
          <w:sz w:val="18"/>
          <w:szCs w:val="18"/>
        </w:rPr>
        <w:t xml:space="preserve"> de opvang van zijn/haar kind(eren)</w:t>
      </w:r>
      <w:r w:rsidR="00F82431" w:rsidRPr="00CC75B7">
        <w:rPr>
          <w:rFonts w:ascii="Verdana" w:hAnsi="Verdana"/>
          <w:sz w:val="18"/>
          <w:szCs w:val="18"/>
        </w:rPr>
        <w:t xml:space="preserve">, gespecificeerd in het aantal dagen en/of uren dat de opvang wordt afgenomen. </w:t>
      </w:r>
      <w:r w:rsidRPr="00CC75B7">
        <w:rPr>
          <w:rFonts w:ascii="Verdana" w:hAnsi="Verdana"/>
          <w:sz w:val="18"/>
          <w:szCs w:val="18"/>
        </w:rPr>
        <w:t xml:space="preserve">Een plaatsing omvat ten minste </w:t>
      </w:r>
      <w:r w:rsidR="00276C7E" w:rsidRPr="00CC75B7">
        <w:rPr>
          <w:rFonts w:ascii="Verdana" w:hAnsi="Verdana"/>
          <w:sz w:val="18"/>
          <w:szCs w:val="18"/>
        </w:rPr>
        <w:t>1</w:t>
      </w:r>
      <w:r w:rsidRPr="00CC75B7">
        <w:rPr>
          <w:rFonts w:ascii="Verdana" w:hAnsi="Verdana"/>
          <w:sz w:val="18"/>
          <w:szCs w:val="18"/>
        </w:rPr>
        <w:t xml:space="preserve"> dag per week. </w:t>
      </w:r>
    </w:p>
    <w:p w14:paraId="247324D2" w14:textId="24C84319" w:rsidR="002008C8" w:rsidRPr="00CC75B7" w:rsidRDefault="00072395" w:rsidP="00CC75B7">
      <w:pPr>
        <w:spacing w:line="280" w:lineRule="exact"/>
        <w:ind w:left="2120" w:hanging="2120"/>
        <w:rPr>
          <w:rFonts w:ascii="Verdana" w:hAnsi="Verdana"/>
          <w:sz w:val="18"/>
          <w:szCs w:val="18"/>
        </w:rPr>
      </w:pPr>
      <w:r w:rsidRPr="00CC75B7">
        <w:rPr>
          <w:rFonts w:ascii="Verdana" w:hAnsi="Verdana"/>
          <w:b/>
          <w:i/>
          <w:sz w:val="18"/>
          <w:szCs w:val="18"/>
        </w:rPr>
        <w:t>Plaatsingsduur</w:t>
      </w:r>
      <w:r w:rsidRPr="00CC75B7">
        <w:rPr>
          <w:rFonts w:ascii="Verdana" w:hAnsi="Verdana"/>
          <w:sz w:val="18"/>
          <w:szCs w:val="18"/>
        </w:rPr>
        <w:t>:</w:t>
      </w:r>
      <w:r w:rsidRPr="00CC75B7">
        <w:rPr>
          <w:rFonts w:ascii="Verdana" w:hAnsi="Verdana"/>
          <w:sz w:val="18"/>
          <w:szCs w:val="18"/>
        </w:rPr>
        <w:tab/>
        <w:t>De plaatsingsduur in de hele en halve dagopvang is de periode vanaf de datum waarop de plaatsing ingaat – zoals vermeld in het plaatsingscontract</w:t>
      </w:r>
      <w:r w:rsidR="00276C7E" w:rsidRPr="00CC75B7">
        <w:rPr>
          <w:rFonts w:ascii="Verdana" w:hAnsi="Verdana"/>
          <w:sz w:val="18"/>
          <w:szCs w:val="18"/>
        </w:rPr>
        <w:t xml:space="preserve"> - </w:t>
      </w:r>
      <w:r w:rsidRPr="00CC75B7">
        <w:rPr>
          <w:rFonts w:ascii="Verdana" w:hAnsi="Verdana"/>
          <w:sz w:val="18"/>
          <w:szCs w:val="18"/>
        </w:rPr>
        <w:t>tot het kind 4 jaar is geworden. Het contract loopt af op 1</w:t>
      </w:r>
      <w:r w:rsidR="00276C7E" w:rsidRPr="00CC75B7">
        <w:rPr>
          <w:rFonts w:ascii="Verdana" w:hAnsi="Verdana"/>
          <w:sz w:val="18"/>
          <w:szCs w:val="18"/>
        </w:rPr>
        <w:t>st</w:t>
      </w:r>
      <w:r w:rsidRPr="00CC75B7">
        <w:rPr>
          <w:rFonts w:ascii="Verdana" w:hAnsi="Verdana"/>
          <w:sz w:val="18"/>
          <w:szCs w:val="18"/>
        </w:rPr>
        <w:t>e of de 1</w:t>
      </w:r>
      <w:r w:rsidR="00276C7E" w:rsidRPr="00CC75B7">
        <w:rPr>
          <w:rFonts w:ascii="Verdana" w:hAnsi="Verdana"/>
          <w:sz w:val="18"/>
          <w:szCs w:val="18"/>
        </w:rPr>
        <w:t>6d</w:t>
      </w:r>
      <w:r w:rsidRPr="00CC75B7">
        <w:rPr>
          <w:rFonts w:ascii="Verdana" w:hAnsi="Verdana"/>
          <w:sz w:val="18"/>
          <w:szCs w:val="18"/>
        </w:rPr>
        <w:t xml:space="preserve">e direct nadat het kind 4 is geworden. Hiervan kan tussentijds worden afgeweken met inachtneming van de opzegtermijn. </w:t>
      </w:r>
    </w:p>
    <w:p w14:paraId="1B0F0773" w14:textId="0A34BE3F" w:rsidR="0067642D" w:rsidRPr="00CC75B7" w:rsidRDefault="007A44CA" w:rsidP="00CC75B7">
      <w:pPr>
        <w:spacing w:line="280" w:lineRule="exact"/>
        <w:rPr>
          <w:rFonts w:ascii="Verdana" w:hAnsi="Verdana"/>
          <w:b/>
          <w:bCs/>
          <w:sz w:val="18"/>
          <w:szCs w:val="18"/>
        </w:rPr>
      </w:pPr>
      <w:r w:rsidRPr="00CC75B7">
        <w:rPr>
          <w:rFonts w:ascii="Verdana" w:hAnsi="Verdana"/>
          <w:b/>
          <w:bCs/>
          <w:sz w:val="18"/>
          <w:szCs w:val="18"/>
        </w:rPr>
        <w:lastRenderedPageBreak/>
        <w:t>ARTIKEL 2</w:t>
      </w:r>
      <w:r w:rsidR="00973FC4" w:rsidRPr="00CC75B7">
        <w:rPr>
          <w:rFonts w:ascii="Verdana" w:hAnsi="Verdana"/>
          <w:b/>
          <w:bCs/>
          <w:sz w:val="18"/>
          <w:szCs w:val="18"/>
        </w:rPr>
        <w:tab/>
      </w:r>
      <w:r w:rsidR="0067642D" w:rsidRPr="00CC75B7">
        <w:rPr>
          <w:rFonts w:ascii="Verdana" w:hAnsi="Verdana"/>
          <w:b/>
          <w:bCs/>
          <w:sz w:val="18"/>
          <w:szCs w:val="18"/>
        </w:rPr>
        <w:t>Toepasselijkheid</w:t>
      </w:r>
    </w:p>
    <w:p w14:paraId="0ABC59CB" w14:textId="4097BB69" w:rsidR="004D2880" w:rsidRPr="00CC75B7" w:rsidRDefault="0067642D" w:rsidP="00CC75B7">
      <w:pPr>
        <w:spacing w:line="280" w:lineRule="exact"/>
        <w:rPr>
          <w:rFonts w:ascii="Verdana" w:hAnsi="Verdana"/>
          <w:bCs/>
          <w:sz w:val="18"/>
          <w:szCs w:val="18"/>
        </w:rPr>
      </w:pPr>
      <w:r w:rsidRPr="00CC75B7">
        <w:rPr>
          <w:rFonts w:ascii="Verdana" w:hAnsi="Verdana"/>
          <w:bCs/>
          <w:sz w:val="18"/>
          <w:szCs w:val="18"/>
        </w:rPr>
        <w:t>Deze Algemene Voorwaarden en Bepalingen zijn van toepassing op de totstandkoming en uitvoering van de overeenkomst die wordt gesloten tussen de ondernemer</w:t>
      </w:r>
      <w:r w:rsidR="004D2880" w:rsidRPr="00CC75B7">
        <w:rPr>
          <w:rFonts w:ascii="Verdana" w:hAnsi="Verdana"/>
          <w:bCs/>
          <w:sz w:val="18"/>
          <w:szCs w:val="18"/>
        </w:rPr>
        <w:t xml:space="preserve"> die lid is van BVOK</w:t>
      </w:r>
      <w:r w:rsidRPr="00CC75B7">
        <w:rPr>
          <w:rFonts w:ascii="Verdana" w:hAnsi="Verdana"/>
          <w:bCs/>
          <w:sz w:val="18"/>
          <w:szCs w:val="18"/>
        </w:rPr>
        <w:t xml:space="preserve"> en </w:t>
      </w:r>
      <w:r w:rsidR="004D2880" w:rsidRPr="00CC75B7">
        <w:rPr>
          <w:rFonts w:ascii="Verdana" w:hAnsi="Verdana"/>
          <w:bCs/>
          <w:sz w:val="18"/>
          <w:szCs w:val="18"/>
        </w:rPr>
        <w:t>zijn/haar</w:t>
      </w:r>
      <w:r w:rsidRPr="00CC75B7">
        <w:rPr>
          <w:rFonts w:ascii="Verdana" w:hAnsi="Verdana"/>
          <w:bCs/>
          <w:sz w:val="18"/>
          <w:szCs w:val="18"/>
        </w:rPr>
        <w:t xml:space="preserve"> klant.</w:t>
      </w:r>
      <w:r w:rsidR="004D2880" w:rsidRPr="00CC75B7">
        <w:rPr>
          <w:rFonts w:ascii="Verdana" w:hAnsi="Verdana"/>
          <w:bCs/>
          <w:sz w:val="18"/>
          <w:szCs w:val="18"/>
        </w:rPr>
        <w:t xml:space="preserve"> </w:t>
      </w:r>
    </w:p>
    <w:p w14:paraId="2BD5ACB4" w14:textId="77777777" w:rsidR="00CC75B7" w:rsidRPr="00CC75B7" w:rsidRDefault="00CC75B7" w:rsidP="00CC75B7">
      <w:pPr>
        <w:spacing w:line="280" w:lineRule="exact"/>
        <w:rPr>
          <w:rFonts w:ascii="Verdana" w:hAnsi="Verdana"/>
          <w:b/>
          <w:bCs/>
          <w:sz w:val="18"/>
          <w:szCs w:val="18"/>
        </w:rPr>
      </w:pPr>
    </w:p>
    <w:p w14:paraId="258CB405" w14:textId="706D4AA6" w:rsidR="00973FC4" w:rsidRPr="00CC75B7" w:rsidRDefault="00973FC4" w:rsidP="00CC75B7">
      <w:pPr>
        <w:spacing w:line="280" w:lineRule="exact"/>
        <w:rPr>
          <w:rFonts w:ascii="Verdana" w:hAnsi="Verdana"/>
          <w:b/>
          <w:bCs/>
          <w:sz w:val="18"/>
          <w:szCs w:val="18"/>
        </w:rPr>
      </w:pPr>
      <w:r w:rsidRPr="00CC75B7">
        <w:rPr>
          <w:rFonts w:ascii="Verdana" w:hAnsi="Verdana"/>
          <w:b/>
          <w:bCs/>
          <w:sz w:val="18"/>
          <w:szCs w:val="18"/>
        </w:rPr>
        <w:t>ARTIKEL 3</w:t>
      </w:r>
      <w:r w:rsidRPr="00CC75B7">
        <w:rPr>
          <w:rFonts w:ascii="Verdana" w:hAnsi="Verdana"/>
          <w:b/>
          <w:bCs/>
          <w:sz w:val="18"/>
          <w:szCs w:val="18"/>
        </w:rPr>
        <w:tab/>
        <w:t>De overeenkomst</w:t>
      </w:r>
    </w:p>
    <w:p w14:paraId="7E32DF71" w14:textId="4D0F26A9" w:rsidR="00973FC4" w:rsidRPr="00CC75B7" w:rsidRDefault="00973FC4" w:rsidP="00CC75B7">
      <w:pPr>
        <w:pStyle w:val="Lijstalinea"/>
        <w:numPr>
          <w:ilvl w:val="0"/>
          <w:numId w:val="2"/>
        </w:numPr>
        <w:spacing w:line="280" w:lineRule="exact"/>
        <w:ind w:hanging="720"/>
        <w:rPr>
          <w:rFonts w:ascii="Verdana" w:hAnsi="Verdana"/>
          <w:bCs/>
          <w:sz w:val="18"/>
          <w:szCs w:val="18"/>
        </w:rPr>
      </w:pPr>
      <w:r w:rsidRPr="00CC75B7">
        <w:rPr>
          <w:rFonts w:ascii="Verdana" w:hAnsi="Verdana"/>
          <w:bCs/>
          <w:sz w:val="18"/>
          <w:szCs w:val="18"/>
        </w:rPr>
        <w:t xml:space="preserve">De overeenkomst komt tot stand na de ontvangst van de ondertekening door de klant. </w:t>
      </w:r>
    </w:p>
    <w:p w14:paraId="594B0DE4" w14:textId="29AED68E" w:rsidR="00FD6576" w:rsidRPr="00CC75B7" w:rsidRDefault="00FD6576" w:rsidP="00CC75B7">
      <w:pPr>
        <w:pStyle w:val="Lijstalinea"/>
        <w:numPr>
          <w:ilvl w:val="0"/>
          <w:numId w:val="2"/>
        </w:numPr>
        <w:spacing w:line="280" w:lineRule="exact"/>
        <w:ind w:hanging="720"/>
        <w:rPr>
          <w:rFonts w:ascii="Verdana" w:hAnsi="Verdana"/>
          <w:bCs/>
          <w:sz w:val="18"/>
          <w:szCs w:val="18"/>
        </w:rPr>
      </w:pPr>
      <w:r w:rsidRPr="00CC75B7">
        <w:rPr>
          <w:rFonts w:ascii="Verdana" w:hAnsi="Verdana"/>
          <w:bCs/>
          <w:sz w:val="18"/>
          <w:szCs w:val="18"/>
        </w:rPr>
        <w:t>De overeenkomst geeft aan de klant</w:t>
      </w:r>
      <w:r w:rsidR="001362D7" w:rsidRPr="00CC75B7">
        <w:rPr>
          <w:rFonts w:ascii="Verdana" w:hAnsi="Verdana"/>
          <w:bCs/>
          <w:sz w:val="18"/>
          <w:szCs w:val="18"/>
        </w:rPr>
        <w:t xml:space="preserve"> </w:t>
      </w:r>
      <w:r w:rsidRPr="00CC75B7">
        <w:rPr>
          <w:rFonts w:ascii="Verdana" w:hAnsi="Verdana"/>
          <w:bCs/>
          <w:sz w:val="18"/>
          <w:szCs w:val="18"/>
        </w:rPr>
        <w:t xml:space="preserve">het recht op de overeengekomen opvangplaats en legt op de ondernemer de plicht </w:t>
      </w:r>
      <w:r w:rsidRPr="00CC75B7">
        <w:rPr>
          <w:rFonts w:ascii="Verdana" w:hAnsi="Verdana"/>
          <w:sz w:val="18"/>
          <w:szCs w:val="18"/>
        </w:rPr>
        <w:t>die opvangplaats</w:t>
      </w:r>
      <w:r w:rsidR="001362D7" w:rsidRPr="00CC75B7">
        <w:rPr>
          <w:rFonts w:ascii="Verdana" w:hAnsi="Verdana"/>
          <w:sz w:val="18"/>
          <w:szCs w:val="18"/>
        </w:rPr>
        <w:t xml:space="preserve"> </w:t>
      </w:r>
      <w:r w:rsidRPr="00CC75B7">
        <w:rPr>
          <w:rFonts w:ascii="Verdana" w:hAnsi="Verdana"/>
          <w:sz w:val="18"/>
          <w:szCs w:val="18"/>
        </w:rPr>
        <w:t>aan de klant beschikbaar te stellen.</w:t>
      </w:r>
    </w:p>
    <w:p w14:paraId="5A26D879" w14:textId="1DDBF81B" w:rsidR="005D4FA3" w:rsidRPr="00CC75B7" w:rsidRDefault="005D4FA3" w:rsidP="00CC75B7">
      <w:pPr>
        <w:pStyle w:val="Lijstalinea"/>
        <w:numPr>
          <w:ilvl w:val="0"/>
          <w:numId w:val="2"/>
        </w:numPr>
        <w:spacing w:line="280" w:lineRule="exact"/>
        <w:ind w:hanging="720"/>
        <w:rPr>
          <w:rFonts w:ascii="Verdana" w:hAnsi="Verdana"/>
          <w:bCs/>
          <w:sz w:val="18"/>
          <w:szCs w:val="18"/>
        </w:rPr>
      </w:pPr>
      <w:r w:rsidRPr="00CC75B7">
        <w:rPr>
          <w:rFonts w:ascii="Verdana" w:hAnsi="Verdana"/>
          <w:bCs/>
          <w:sz w:val="18"/>
          <w:szCs w:val="18"/>
        </w:rPr>
        <w:t xml:space="preserve">De </w:t>
      </w:r>
      <w:r w:rsidR="00CB22C6" w:rsidRPr="00CC75B7">
        <w:rPr>
          <w:rFonts w:ascii="Verdana" w:hAnsi="Verdana"/>
          <w:bCs/>
          <w:sz w:val="18"/>
          <w:szCs w:val="18"/>
        </w:rPr>
        <w:t>overeengekomen opvang wordt</w:t>
      </w:r>
      <w:r w:rsidRPr="00CC75B7">
        <w:rPr>
          <w:rFonts w:ascii="Verdana" w:hAnsi="Verdana"/>
          <w:bCs/>
          <w:sz w:val="18"/>
          <w:szCs w:val="18"/>
        </w:rPr>
        <w:t xml:space="preserve"> vastgelegd</w:t>
      </w:r>
      <w:r w:rsidR="00CB22C6" w:rsidRPr="00CC75B7">
        <w:rPr>
          <w:rFonts w:ascii="Verdana" w:hAnsi="Verdana"/>
          <w:bCs/>
          <w:sz w:val="18"/>
          <w:szCs w:val="18"/>
        </w:rPr>
        <w:t xml:space="preserve"> in eenheden van dagen, dagdelen of in geval van flexibele opvang, in uren per dag</w:t>
      </w:r>
      <w:r w:rsidRPr="00CC75B7">
        <w:rPr>
          <w:rFonts w:ascii="Verdana" w:hAnsi="Verdana"/>
          <w:bCs/>
          <w:sz w:val="18"/>
          <w:szCs w:val="18"/>
        </w:rPr>
        <w:t xml:space="preserve">.  </w:t>
      </w:r>
    </w:p>
    <w:p w14:paraId="1AC9D4E4" w14:textId="7A844C31" w:rsidR="001362D7" w:rsidRPr="00CC75B7" w:rsidRDefault="001362D7" w:rsidP="00CC75B7">
      <w:pPr>
        <w:pStyle w:val="Lijstalinea"/>
        <w:numPr>
          <w:ilvl w:val="0"/>
          <w:numId w:val="2"/>
        </w:numPr>
        <w:spacing w:line="280" w:lineRule="exact"/>
        <w:ind w:hanging="720"/>
        <w:rPr>
          <w:rFonts w:ascii="Verdana" w:hAnsi="Verdana"/>
          <w:bCs/>
          <w:sz w:val="18"/>
          <w:szCs w:val="18"/>
        </w:rPr>
      </w:pPr>
      <w:r w:rsidRPr="00CC75B7">
        <w:rPr>
          <w:rFonts w:ascii="Verdana" w:hAnsi="Verdana"/>
          <w:bCs/>
          <w:sz w:val="18"/>
          <w:szCs w:val="18"/>
        </w:rPr>
        <w:t>In de overeenkomst is vastgelegd tegen welke prijs de opvang wordt geleverd.</w:t>
      </w:r>
    </w:p>
    <w:p w14:paraId="6AEA1AE6" w14:textId="6438528E" w:rsidR="00973FC4" w:rsidRPr="00CC75B7" w:rsidRDefault="00973FC4" w:rsidP="00CC75B7">
      <w:pPr>
        <w:pStyle w:val="Lijstalinea"/>
        <w:numPr>
          <w:ilvl w:val="0"/>
          <w:numId w:val="2"/>
        </w:numPr>
        <w:spacing w:line="280" w:lineRule="exact"/>
        <w:ind w:hanging="720"/>
        <w:rPr>
          <w:rFonts w:ascii="Verdana" w:hAnsi="Verdana"/>
          <w:bCs/>
          <w:sz w:val="18"/>
          <w:szCs w:val="18"/>
        </w:rPr>
      </w:pPr>
      <w:r w:rsidRPr="00CC75B7">
        <w:rPr>
          <w:rFonts w:ascii="Verdana" w:hAnsi="Verdana"/>
          <w:bCs/>
          <w:sz w:val="18"/>
          <w:szCs w:val="18"/>
        </w:rPr>
        <w:t>Binnen het kader van de overeenkomst behoudt de ondernemer de vrijheid de kinderopvang naar eigen inzicht in te vullen.</w:t>
      </w:r>
    </w:p>
    <w:p w14:paraId="6037E0C2" w14:textId="77777777" w:rsidR="00CC75B7" w:rsidRPr="00CC75B7" w:rsidRDefault="00CC75B7" w:rsidP="00CC75B7">
      <w:pPr>
        <w:spacing w:line="280" w:lineRule="exact"/>
        <w:rPr>
          <w:rFonts w:ascii="Verdana" w:hAnsi="Verdana"/>
          <w:b/>
          <w:bCs/>
          <w:sz w:val="18"/>
          <w:szCs w:val="18"/>
        </w:rPr>
      </w:pPr>
    </w:p>
    <w:p w14:paraId="13B82D86" w14:textId="3F4F4C88" w:rsidR="00973FC4" w:rsidRPr="00CC75B7" w:rsidRDefault="00973FC4" w:rsidP="00CC75B7">
      <w:pPr>
        <w:spacing w:line="280" w:lineRule="exact"/>
        <w:rPr>
          <w:rFonts w:ascii="Verdana" w:hAnsi="Verdana"/>
          <w:b/>
          <w:bCs/>
          <w:sz w:val="18"/>
          <w:szCs w:val="18"/>
        </w:rPr>
      </w:pPr>
      <w:r w:rsidRPr="00CC75B7">
        <w:rPr>
          <w:rFonts w:ascii="Verdana" w:hAnsi="Verdana"/>
          <w:b/>
          <w:bCs/>
          <w:sz w:val="18"/>
          <w:szCs w:val="18"/>
        </w:rPr>
        <w:t>ARTIKEL 4</w:t>
      </w:r>
      <w:r w:rsidRPr="00CC75B7">
        <w:rPr>
          <w:rFonts w:ascii="Verdana" w:hAnsi="Verdana"/>
          <w:b/>
          <w:bCs/>
          <w:sz w:val="18"/>
          <w:szCs w:val="18"/>
        </w:rPr>
        <w:tab/>
        <w:t>Annulering</w:t>
      </w:r>
    </w:p>
    <w:p w14:paraId="2F0DA2F5" w14:textId="1441C244" w:rsidR="00973FC4" w:rsidRPr="00CC75B7" w:rsidRDefault="00973FC4" w:rsidP="00CC75B7">
      <w:pPr>
        <w:pStyle w:val="Lijstalinea"/>
        <w:numPr>
          <w:ilvl w:val="0"/>
          <w:numId w:val="3"/>
        </w:numPr>
        <w:spacing w:line="280" w:lineRule="exact"/>
        <w:ind w:left="709" w:hanging="709"/>
        <w:rPr>
          <w:rFonts w:ascii="Verdana" w:hAnsi="Verdana"/>
          <w:bCs/>
          <w:sz w:val="18"/>
          <w:szCs w:val="18"/>
        </w:rPr>
      </w:pPr>
      <w:r w:rsidRPr="00CC75B7">
        <w:rPr>
          <w:rFonts w:ascii="Verdana" w:hAnsi="Verdana"/>
          <w:bCs/>
          <w:sz w:val="18"/>
          <w:szCs w:val="18"/>
        </w:rPr>
        <w:t>De klant heeft het recht de overeenkomst te annuleren vanaf de ingangsdatum van de overeenkomst tot de aanvangsdatum van de opvang.</w:t>
      </w:r>
    </w:p>
    <w:p w14:paraId="39C6697E" w14:textId="17A8233F" w:rsidR="00973FC4" w:rsidRPr="00CC75B7" w:rsidRDefault="008D30CA" w:rsidP="00CC75B7">
      <w:pPr>
        <w:pStyle w:val="Lijstalinea"/>
        <w:numPr>
          <w:ilvl w:val="0"/>
          <w:numId w:val="3"/>
        </w:numPr>
        <w:spacing w:line="280" w:lineRule="exact"/>
        <w:ind w:left="709" w:hanging="709"/>
        <w:rPr>
          <w:rFonts w:ascii="Verdana" w:hAnsi="Verdana"/>
          <w:bCs/>
          <w:sz w:val="18"/>
          <w:szCs w:val="18"/>
        </w:rPr>
      </w:pPr>
      <w:r w:rsidRPr="00CC75B7">
        <w:rPr>
          <w:rFonts w:ascii="Verdana" w:hAnsi="Verdana"/>
          <w:bCs/>
          <w:sz w:val="18"/>
          <w:szCs w:val="18"/>
        </w:rPr>
        <w:t xml:space="preserve">De klant is </w:t>
      </w:r>
      <w:r w:rsidR="00FD3B78" w:rsidRPr="00CC75B7">
        <w:rPr>
          <w:rFonts w:ascii="Verdana" w:hAnsi="Verdana"/>
          <w:bCs/>
          <w:sz w:val="18"/>
          <w:szCs w:val="18"/>
        </w:rPr>
        <w:t xml:space="preserve">bij </w:t>
      </w:r>
      <w:r w:rsidRPr="00CC75B7">
        <w:rPr>
          <w:rFonts w:ascii="Verdana" w:hAnsi="Verdana"/>
          <w:bCs/>
          <w:sz w:val="18"/>
          <w:szCs w:val="18"/>
        </w:rPr>
        <w:t>annulering kosten verschuldigd indien de opzegging plaatsvindt binnen 2 maanden v</w:t>
      </w:r>
      <w:r w:rsidR="00AB56B5" w:rsidRPr="00CC75B7">
        <w:rPr>
          <w:rFonts w:ascii="Verdana" w:hAnsi="Verdana"/>
          <w:bCs/>
          <w:sz w:val="18"/>
          <w:szCs w:val="18"/>
        </w:rPr>
        <w:t>óó</w:t>
      </w:r>
      <w:r w:rsidRPr="00CC75B7">
        <w:rPr>
          <w:rFonts w:ascii="Verdana" w:hAnsi="Verdana"/>
          <w:bCs/>
          <w:sz w:val="18"/>
          <w:szCs w:val="18"/>
        </w:rPr>
        <w:t xml:space="preserve">r de aanvangsdatum van de opvang. </w:t>
      </w:r>
    </w:p>
    <w:p w14:paraId="2E0E98CE" w14:textId="0FB3F54D" w:rsidR="00AB56B5" w:rsidRPr="00CC75B7" w:rsidRDefault="008D30CA" w:rsidP="00CC75B7">
      <w:pPr>
        <w:pStyle w:val="Lijstalinea"/>
        <w:numPr>
          <w:ilvl w:val="0"/>
          <w:numId w:val="3"/>
        </w:numPr>
        <w:spacing w:line="280" w:lineRule="exact"/>
        <w:ind w:left="709" w:hanging="709"/>
        <w:rPr>
          <w:rFonts w:ascii="Verdana" w:hAnsi="Verdana"/>
          <w:bCs/>
          <w:sz w:val="18"/>
          <w:szCs w:val="18"/>
        </w:rPr>
      </w:pPr>
      <w:r w:rsidRPr="00CC75B7">
        <w:rPr>
          <w:rFonts w:ascii="Verdana" w:hAnsi="Verdana"/>
          <w:bCs/>
          <w:sz w:val="18"/>
          <w:szCs w:val="18"/>
        </w:rPr>
        <w:t xml:space="preserve">De hoogte van de annuleringskosten bedraagt nooit meer dan de verschuldigde betaling over de voor de klant geldende opzegtermijn van </w:t>
      </w:r>
      <w:r w:rsidR="00E71312" w:rsidRPr="00CC75B7">
        <w:rPr>
          <w:rFonts w:ascii="Verdana" w:hAnsi="Verdana"/>
          <w:bCs/>
          <w:sz w:val="18"/>
          <w:szCs w:val="18"/>
        </w:rPr>
        <w:t xml:space="preserve">maximaal </w:t>
      </w:r>
      <w:r w:rsidRPr="00CC75B7">
        <w:rPr>
          <w:rFonts w:ascii="Verdana" w:hAnsi="Verdana"/>
          <w:bCs/>
          <w:sz w:val="18"/>
          <w:szCs w:val="18"/>
        </w:rPr>
        <w:t xml:space="preserve">2 maanden zoals bedoeld in artikel </w:t>
      </w:r>
      <w:r w:rsidR="00FD3B78" w:rsidRPr="00CC75B7">
        <w:rPr>
          <w:rFonts w:ascii="Verdana" w:hAnsi="Verdana"/>
          <w:bCs/>
          <w:sz w:val="18"/>
          <w:szCs w:val="18"/>
        </w:rPr>
        <w:t>5</w:t>
      </w:r>
      <w:r w:rsidR="00AB56B5" w:rsidRPr="00CC75B7">
        <w:rPr>
          <w:rFonts w:ascii="Verdana" w:hAnsi="Verdana"/>
          <w:bCs/>
          <w:sz w:val="18"/>
          <w:szCs w:val="18"/>
        </w:rPr>
        <w:t>.</w:t>
      </w:r>
      <w:r w:rsidRPr="00CC75B7">
        <w:rPr>
          <w:rFonts w:ascii="Verdana" w:hAnsi="Verdana"/>
          <w:bCs/>
          <w:sz w:val="18"/>
          <w:szCs w:val="18"/>
        </w:rPr>
        <w:t xml:space="preserve"> </w:t>
      </w:r>
    </w:p>
    <w:p w14:paraId="23859874" w14:textId="77777777" w:rsidR="00CC75B7" w:rsidRPr="00CC75B7" w:rsidRDefault="00CC75B7" w:rsidP="00CC75B7">
      <w:pPr>
        <w:spacing w:line="280" w:lineRule="exact"/>
        <w:rPr>
          <w:rFonts w:ascii="Verdana" w:hAnsi="Verdana"/>
          <w:b/>
          <w:bCs/>
          <w:sz w:val="18"/>
          <w:szCs w:val="18"/>
        </w:rPr>
      </w:pPr>
    </w:p>
    <w:p w14:paraId="1636B52F" w14:textId="5AB66D22" w:rsidR="00AB56B5" w:rsidRPr="00CC75B7" w:rsidRDefault="00AB56B5" w:rsidP="00CC75B7">
      <w:pPr>
        <w:spacing w:line="280" w:lineRule="exact"/>
        <w:rPr>
          <w:rFonts w:ascii="Verdana" w:hAnsi="Verdana"/>
          <w:b/>
          <w:bCs/>
          <w:sz w:val="18"/>
          <w:szCs w:val="18"/>
        </w:rPr>
      </w:pPr>
      <w:r w:rsidRPr="00CC75B7">
        <w:rPr>
          <w:rFonts w:ascii="Verdana" w:hAnsi="Verdana"/>
          <w:b/>
          <w:bCs/>
          <w:sz w:val="18"/>
          <w:szCs w:val="18"/>
        </w:rPr>
        <w:t>ARTIKEL 5</w:t>
      </w:r>
      <w:r w:rsidRPr="00CC75B7">
        <w:rPr>
          <w:rFonts w:ascii="Verdana" w:hAnsi="Verdana"/>
          <w:b/>
          <w:bCs/>
          <w:sz w:val="18"/>
          <w:szCs w:val="18"/>
        </w:rPr>
        <w:tab/>
        <w:t>Duur en opzegging van de overeenkomst</w:t>
      </w:r>
    </w:p>
    <w:p w14:paraId="4E92F3B1" w14:textId="0CF44B97" w:rsidR="00AB56B5" w:rsidRPr="00CC75B7" w:rsidRDefault="00032939" w:rsidP="00CC75B7">
      <w:pPr>
        <w:pStyle w:val="Lijstalinea"/>
        <w:numPr>
          <w:ilvl w:val="0"/>
          <w:numId w:val="4"/>
        </w:numPr>
        <w:spacing w:line="280" w:lineRule="exact"/>
        <w:ind w:left="567" w:hanging="567"/>
        <w:rPr>
          <w:rFonts w:ascii="Verdana" w:hAnsi="Verdana"/>
          <w:bCs/>
          <w:sz w:val="18"/>
          <w:szCs w:val="18"/>
        </w:rPr>
      </w:pPr>
      <w:r w:rsidRPr="00CC75B7">
        <w:rPr>
          <w:rFonts w:ascii="Verdana" w:hAnsi="Verdana"/>
          <w:bCs/>
          <w:sz w:val="18"/>
          <w:szCs w:val="18"/>
        </w:rPr>
        <w:t xml:space="preserve">De overeenkomst wordt aangegaan voor bepaalde tijd, met een maximale termijn van het type kinderopvang dat is overeengekomen. Voor Dagopvang is dat maximaal tot de leeftijd waarop het kind naar de basisschool gaat. Voor Voorschoolse en Buitenschoolse opvang is de maximale termijn vanaf de dag dat het kind naar de basisschool gaat tot de dag waarop voor het kind start in het Voortgezet onderwijs. </w:t>
      </w:r>
    </w:p>
    <w:p w14:paraId="1B4BC3C5" w14:textId="111D9461" w:rsidR="00032939" w:rsidRPr="00CC75B7" w:rsidRDefault="00032939" w:rsidP="00CC75B7">
      <w:pPr>
        <w:pStyle w:val="Lijstalinea"/>
        <w:numPr>
          <w:ilvl w:val="0"/>
          <w:numId w:val="4"/>
        </w:numPr>
        <w:spacing w:line="280" w:lineRule="exact"/>
        <w:ind w:left="567" w:hanging="567"/>
        <w:rPr>
          <w:rFonts w:ascii="Verdana" w:hAnsi="Verdana"/>
          <w:bCs/>
          <w:sz w:val="18"/>
          <w:szCs w:val="18"/>
        </w:rPr>
      </w:pPr>
      <w:r w:rsidRPr="00CC75B7">
        <w:rPr>
          <w:rFonts w:ascii="Verdana" w:hAnsi="Verdana"/>
          <w:bCs/>
          <w:sz w:val="18"/>
          <w:szCs w:val="18"/>
        </w:rPr>
        <w:t xml:space="preserve">De overeenkomst eindigt van rechtswege door het verstrijken van de in de overeenkomst opgenomen </w:t>
      </w:r>
      <w:r w:rsidR="000164CF" w:rsidRPr="00CC75B7">
        <w:rPr>
          <w:rFonts w:ascii="Verdana" w:hAnsi="Verdana"/>
          <w:bCs/>
          <w:sz w:val="18"/>
          <w:szCs w:val="18"/>
        </w:rPr>
        <w:t xml:space="preserve">maximale </w:t>
      </w:r>
      <w:r w:rsidRPr="00CC75B7">
        <w:rPr>
          <w:rFonts w:ascii="Verdana" w:hAnsi="Verdana"/>
          <w:bCs/>
          <w:sz w:val="18"/>
          <w:szCs w:val="18"/>
        </w:rPr>
        <w:t>termijn</w:t>
      </w:r>
      <w:r w:rsidR="000164CF" w:rsidRPr="00CC75B7">
        <w:rPr>
          <w:rFonts w:ascii="Verdana" w:hAnsi="Verdana"/>
          <w:bCs/>
          <w:sz w:val="18"/>
          <w:szCs w:val="18"/>
        </w:rPr>
        <w:t xml:space="preserve">, op de verjaardags-datum van het kind. </w:t>
      </w:r>
    </w:p>
    <w:p w14:paraId="12478439" w14:textId="6A01C43D" w:rsidR="00032939" w:rsidRPr="00CC75B7" w:rsidRDefault="00032939" w:rsidP="00CC75B7">
      <w:pPr>
        <w:pStyle w:val="Lijstalinea"/>
        <w:numPr>
          <w:ilvl w:val="0"/>
          <w:numId w:val="4"/>
        </w:numPr>
        <w:spacing w:line="280" w:lineRule="exact"/>
        <w:ind w:left="567" w:hanging="567"/>
        <w:rPr>
          <w:rFonts w:ascii="Verdana" w:hAnsi="Verdana"/>
          <w:bCs/>
          <w:sz w:val="18"/>
          <w:szCs w:val="18"/>
        </w:rPr>
      </w:pPr>
      <w:r w:rsidRPr="00CC75B7">
        <w:rPr>
          <w:rFonts w:ascii="Verdana" w:hAnsi="Verdana"/>
          <w:bCs/>
          <w:sz w:val="18"/>
          <w:szCs w:val="18"/>
        </w:rPr>
        <w:t xml:space="preserve">Daarnaast eindigt de overeenkomst door tussentijdse opzegging door </w:t>
      </w:r>
      <w:r w:rsidR="000164CF" w:rsidRPr="00CC75B7">
        <w:rPr>
          <w:rFonts w:ascii="Verdana" w:hAnsi="Verdana"/>
          <w:bCs/>
          <w:sz w:val="18"/>
          <w:szCs w:val="18"/>
        </w:rPr>
        <w:t xml:space="preserve">de ondernemer of de klant. </w:t>
      </w:r>
    </w:p>
    <w:p w14:paraId="60D24EEB" w14:textId="384F80BA" w:rsidR="000164CF" w:rsidRPr="00CC75B7" w:rsidRDefault="000164CF" w:rsidP="00CC75B7">
      <w:pPr>
        <w:pStyle w:val="Lijstalinea"/>
        <w:numPr>
          <w:ilvl w:val="0"/>
          <w:numId w:val="4"/>
        </w:numPr>
        <w:spacing w:line="280" w:lineRule="exact"/>
        <w:ind w:left="567" w:hanging="567"/>
        <w:rPr>
          <w:rFonts w:ascii="Verdana" w:hAnsi="Verdana"/>
          <w:bCs/>
          <w:sz w:val="18"/>
          <w:szCs w:val="18"/>
        </w:rPr>
      </w:pPr>
      <w:r w:rsidRPr="00CC75B7">
        <w:rPr>
          <w:rFonts w:ascii="Verdana" w:hAnsi="Verdana"/>
          <w:bCs/>
          <w:sz w:val="18"/>
          <w:szCs w:val="18"/>
        </w:rPr>
        <w:t xml:space="preserve">De opzegtermijn bij tussentijdse opzegging bedraagt </w:t>
      </w:r>
      <w:r w:rsidR="00946604" w:rsidRPr="00CC75B7">
        <w:rPr>
          <w:rFonts w:ascii="Verdana" w:hAnsi="Verdana"/>
          <w:bCs/>
          <w:sz w:val="18"/>
          <w:szCs w:val="18"/>
        </w:rPr>
        <w:t xml:space="preserve">maximaal </w:t>
      </w:r>
      <w:r w:rsidRPr="00CC75B7">
        <w:rPr>
          <w:rFonts w:ascii="Verdana" w:hAnsi="Verdana"/>
          <w:bCs/>
          <w:sz w:val="18"/>
          <w:szCs w:val="18"/>
        </w:rPr>
        <w:t>2 maanden. Opzegging geschied schriftelijk en gaat in per de 1</w:t>
      </w:r>
      <w:r w:rsidRPr="00CC75B7">
        <w:rPr>
          <w:rFonts w:ascii="Verdana" w:hAnsi="Verdana"/>
          <w:bCs/>
          <w:sz w:val="18"/>
          <w:szCs w:val="18"/>
          <w:vertAlign w:val="superscript"/>
        </w:rPr>
        <w:t>ste</w:t>
      </w:r>
      <w:r w:rsidRPr="00CC75B7">
        <w:rPr>
          <w:rFonts w:ascii="Verdana" w:hAnsi="Verdana"/>
          <w:bCs/>
          <w:sz w:val="18"/>
          <w:szCs w:val="18"/>
        </w:rPr>
        <w:t xml:space="preserve"> of de 16</w:t>
      </w:r>
      <w:r w:rsidRPr="00CC75B7">
        <w:rPr>
          <w:rFonts w:ascii="Verdana" w:hAnsi="Verdana"/>
          <w:bCs/>
          <w:sz w:val="18"/>
          <w:szCs w:val="18"/>
          <w:vertAlign w:val="superscript"/>
        </w:rPr>
        <w:t>de</w:t>
      </w:r>
      <w:r w:rsidRPr="00CC75B7">
        <w:rPr>
          <w:rFonts w:ascii="Verdana" w:hAnsi="Verdana"/>
          <w:bCs/>
          <w:sz w:val="18"/>
          <w:szCs w:val="18"/>
        </w:rPr>
        <w:t xml:space="preserve"> van de maand. </w:t>
      </w:r>
      <w:r w:rsidR="001D418F" w:rsidRPr="00CC75B7">
        <w:rPr>
          <w:rFonts w:ascii="Verdana" w:hAnsi="Verdana"/>
          <w:bCs/>
          <w:sz w:val="18"/>
          <w:szCs w:val="18"/>
        </w:rPr>
        <w:t>Gedurende de opzegtermijn duurt de betalingsverplichting van de klant voort.</w:t>
      </w:r>
    </w:p>
    <w:p w14:paraId="132662D1" w14:textId="0D10EFF1" w:rsidR="00F610EA" w:rsidRPr="00CC75B7" w:rsidRDefault="00F610EA" w:rsidP="00CC75B7">
      <w:pPr>
        <w:pStyle w:val="Lijstalinea"/>
        <w:numPr>
          <w:ilvl w:val="0"/>
          <w:numId w:val="4"/>
        </w:numPr>
        <w:spacing w:line="280" w:lineRule="exact"/>
        <w:ind w:left="567" w:hanging="567"/>
        <w:rPr>
          <w:rFonts w:ascii="Verdana" w:hAnsi="Verdana"/>
          <w:bCs/>
          <w:sz w:val="18"/>
          <w:szCs w:val="18"/>
        </w:rPr>
      </w:pPr>
      <w:r w:rsidRPr="00CC75B7">
        <w:rPr>
          <w:rFonts w:ascii="Verdana" w:hAnsi="Verdana"/>
          <w:bCs/>
          <w:sz w:val="18"/>
          <w:szCs w:val="18"/>
        </w:rPr>
        <w:t xml:space="preserve">Ook gedeeltelijke opzegging is mogelijk, met in achtneming van de opzegtermijn. </w:t>
      </w:r>
    </w:p>
    <w:p w14:paraId="45697FA4" w14:textId="1CEFC5F8" w:rsidR="00E0279E" w:rsidRPr="00CC75B7" w:rsidRDefault="00E0279E" w:rsidP="00CC75B7">
      <w:pPr>
        <w:pStyle w:val="Lijstalinea"/>
        <w:numPr>
          <w:ilvl w:val="0"/>
          <w:numId w:val="4"/>
        </w:numPr>
        <w:spacing w:line="280" w:lineRule="exact"/>
        <w:ind w:left="567" w:hanging="567"/>
        <w:rPr>
          <w:rFonts w:ascii="Verdana" w:hAnsi="Verdana"/>
          <w:bCs/>
          <w:sz w:val="18"/>
          <w:szCs w:val="18"/>
        </w:rPr>
      </w:pPr>
      <w:r w:rsidRPr="00CC75B7">
        <w:rPr>
          <w:rFonts w:ascii="Verdana" w:hAnsi="Verdana"/>
          <w:bCs/>
          <w:sz w:val="18"/>
          <w:szCs w:val="18"/>
        </w:rPr>
        <w:t xml:space="preserve">De ondernemer is eveneens bevoegd de overeenkomst op te zeggen, maar alleen op grond van zwaarwegende redenen. Als zwaarwegende redenen worden in elk geval aangemerkt: </w:t>
      </w:r>
    </w:p>
    <w:p w14:paraId="358A8593" w14:textId="76646F0E" w:rsidR="00E0279E" w:rsidRPr="00CC75B7" w:rsidRDefault="00E0279E" w:rsidP="00CC75B7">
      <w:pPr>
        <w:pStyle w:val="Lijstalinea"/>
        <w:numPr>
          <w:ilvl w:val="0"/>
          <w:numId w:val="5"/>
        </w:numPr>
        <w:spacing w:line="280" w:lineRule="exact"/>
        <w:rPr>
          <w:rFonts w:ascii="Verdana" w:hAnsi="Verdana"/>
          <w:bCs/>
          <w:sz w:val="18"/>
          <w:szCs w:val="18"/>
        </w:rPr>
      </w:pPr>
      <w:r w:rsidRPr="00CC75B7">
        <w:rPr>
          <w:rFonts w:ascii="Verdana" w:hAnsi="Verdana"/>
          <w:bCs/>
          <w:sz w:val="18"/>
          <w:szCs w:val="18"/>
        </w:rPr>
        <w:t>Indien de klant één maand in verzuim is van betaling; in het geval de klant ook na herhaald verzoek niet aan zijn/haar betalingsverplichting voldoet volgt in afwijking van artikel 5 lid 4 een opzegging met onmiddellijke ingang.</w:t>
      </w:r>
    </w:p>
    <w:p w14:paraId="0605676C" w14:textId="2EE38ED4" w:rsidR="00E0279E" w:rsidRPr="00CC75B7" w:rsidRDefault="00E0279E" w:rsidP="00CC75B7">
      <w:pPr>
        <w:pStyle w:val="Lijstalinea"/>
        <w:numPr>
          <w:ilvl w:val="0"/>
          <w:numId w:val="5"/>
        </w:numPr>
        <w:spacing w:line="280" w:lineRule="exact"/>
        <w:rPr>
          <w:rFonts w:ascii="Verdana" w:hAnsi="Verdana"/>
          <w:bCs/>
          <w:sz w:val="18"/>
          <w:szCs w:val="18"/>
        </w:rPr>
      </w:pPr>
      <w:r w:rsidRPr="00CC75B7">
        <w:rPr>
          <w:rFonts w:ascii="Verdana" w:hAnsi="Verdana"/>
          <w:bCs/>
          <w:sz w:val="18"/>
          <w:szCs w:val="18"/>
        </w:rPr>
        <w:lastRenderedPageBreak/>
        <w:t>Indien de ondernemer vanwege een niet aan hem toerekenbare oorzaak langdurig of blijvend niet meer in staat is de overeenkomst uit te voeren.</w:t>
      </w:r>
    </w:p>
    <w:p w14:paraId="70D2DC06" w14:textId="77777777" w:rsidR="00CC75B7" w:rsidRPr="00CC75B7" w:rsidRDefault="00946604" w:rsidP="00CC75B7">
      <w:pPr>
        <w:pStyle w:val="Lijstalinea"/>
        <w:numPr>
          <w:ilvl w:val="0"/>
          <w:numId w:val="5"/>
        </w:numPr>
        <w:spacing w:line="280" w:lineRule="exact"/>
        <w:rPr>
          <w:rFonts w:ascii="Verdana" w:hAnsi="Verdana"/>
          <w:bCs/>
          <w:sz w:val="18"/>
          <w:szCs w:val="18"/>
        </w:rPr>
      </w:pPr>
      <w:r w:rsidRPr="00CC75B7">
        <w:rPr>
          <w:rFonts w:ascii="Verdana" w:hAnsi="Verdana"/>
          <w:bCs/>
          <w:sz w:val="18"/>
          <w:szCs w:val="18"/>
        </w:rPr>
        <w:t>Indien een bedrijfseconomische noodzaak daartoe dwingt.</w:t>
      </w:r>
      <w:r w:rsidR="00CC75B7" w:rsidRPr="00CC75B7">
        <w:rPr>
          <w:rFonts w:ascii="Verdana" w:hAnsi="Verdana"/>
          <w:bCs/>
          <w:sz w:val="18"/>
          <w:szCs w:val="18"/>
        </w:rPr>
        <w:t xml:space="preserve"> </w:t>
      </w:r>
    </w:p>
    <w:p w14:paraId="7EB24661" w14:textId="5E0E9765" w:rsidR="00AC064A" w:rsidRPr="00CC75B7" w:rsidRDefault="00AC064A" w:rsidP="00CC75B7">
      <w:pPr>
        <w:pStyle w:val="Lijstalinea"/>
        <w:numPr>
          <w:ilvl w:val="0"/>
          <w:numId w:val="5"/>
        </w:numPr>
        <w:spacing w:line="280" w:lineRule="exact"/>
        <w:rPr>
          <w:rFonts w:ascii="Verdana" w:hAnsi="Verdana"/>
          <w:bCs/>
          <w:sz w:val="18"/>
          <w:szCs w:val="18"/>
        </w:rPr>
      </w:pPr>
      <w:r w:rsidRPr="00CC75B7">
        <w:rPr>
          <w:rFonts w:ascii="Verdana" w:hAnsi="Verdana"/>
          <w:bCs/>
          <w:sz w:val="18"/>
          <w:szCs w:val="18"/>
        </w:rPr>
        <w:t xml:space="preserve">Indien de klant zich niet houdt aan de in de onderneming geldende voorschriften en gedragsregels. </w:t>
      </w:r>
    </w:p>
    <w:p w14:paraId="28C6963D" w14:textId="371ACCB2" w:rsidR="00E0279E" w:rsidRPr="00CC75B7" w:rsidRDefault="001D418F" w:rsidP="00CC75B7">
      <w:pPr>
        <w:pStyle w:val="Lijstalinea"/>
        <w:numPr>
          <w:ilvl w:val="0"/>
          <w:numId w:val="5"/>
        </w:numPr>
        <w:spacing w:line="280" w:lineRule="exact"/>
        <w:rPr>
          <w:rFonts w:ascii="Verdana" w:hAnsi="Verdana"/>
          <w:bCs/>
          <w:sz w:val="18"/>
          <w:szCs w:val="18"/>
        </w:rPr>
      </w:pPr>
      <w:r w:rsidRPr="00CC75B7">
        <w:rPr>
          <w:rFonts w:ascii="Verdana" w:hAnsi="Verdana"/>
          <w:bCs/>
          <w:sz w:val="18"/>
          <w:szCs w:val="18"/>
        </w:rPr>
        <w:t xml:space="preserve">Indien van de ondernemer in redelijkheid niet kan worden verwacht de opvang voort te zetten, zoals in geval van de situaties genoemd in artikel </w:t>
      </w:r>
      <w:r w:rsidR="008C6B2E" w:rsidRPr="00CC75B7">
        <w:rPr>
          <w:rFonts w:ascii="Verdana" w:hAnsi="Verdana"/>
          <w:bCs/>
          <w:sz w:val="18"/>
          <w:szCs w:val="18"/>
        </w:rPr>
        <w:t>9, lid 3.</w:t>
      </w:r>
    </w:p>
    <w:p w14:paraId="0DAE3D2B" w14:textId="77777777" w:rsidR="00CC75B7" w:rsidRPr="00CC75B7" w:rsidRDefault="00E0279E" w:rsidP="00CC75B7">
      <w:pPr>
        <w:spacing w:line="280" w:lineRule="exact"/>
        <w:rPr>
          <w:rFonts w:ascii="Verdana" w:hAnsi="Verdana"/>
          <w:bCs/>
          <w:color w:val="4472C4" w:themeColor="accent1"/>
          <w:sz w:val="18"/>
          <w:szCs w:val="18"/>
        </w:rPr>
      </w:pPr>
      <w:r w:rsidRPr="00CC75B7">
        <w:rPr>
          <w:rFonts w:ascii="Verdana" w:hAnsi="Verdana"/>
          <w:bCs/>
          <w:color w:val="4472C4" w:themeColor="accent1"/>
          <w:sz w:val="18"/>
          <w:szCs w:val="18"/>
        </w:rPr>
        <w:t xml:space="preserve"> </w:t>
      </w:r>
    </w:p>
    <w:p w14:paraId="40BB7221" w14:textId="6378003E" w:rsidR="001D418F" w:rsidRPr="00CC75B7" w:rsidRDefault="001D418F" w:rsidP="00CC75B7">
      <w:pPr>
        <w:spacing w:line="280" w:lineRule="exact"/>
        <w:rPr>
          <w:rFonts w:ascii="Verdana" w:hAnsi="Verdana"/>
          <w:bCs/>
          <w:color w:val="4472C4" w:themeColor="accent1"/>
          <w:sz w:val="18"/>
          <w:szCs w:val="18"/>
        </w:rPr>
      </w:pPr>
      <w:r w:rsidRPr="00CC75B7">
        <w:rPr>
          <w:rFonts w:ascii="Verdana" w:hAnsi="Verdana"/>
          <w:b/>
          <w:bCs/>
          <w:sz w:val="18"/>
          <w:szCs w:val="18"/>
        </w:rPr>
        <w:t>ARTIKEL 6</w:t>
      </w:r>
      <w:r w:rsidRPr="00CC75B7">
        <w:rPr>
          <w:rFonts w:ascii="Verdana" w:hAnsi="Verdana"/>
          <w:b/>
          <w:bCs/>
          <w:sz w:val="18"/>
          <w:szCs w:val="18"/>
        </w:rPr>
        <w:tab/>
      </w:r>
      <w:r w:rsidR="008F50BE" w:rsidRPr="00CC75B7">
        <w:rPr>
          <w:rFonts w:ascii="Verdana" w:hAnsi="Verdana"/>
          <w:b/>
          <w:bCs/>
          <w:sz w:val="18"/>
          <w:szCs w:val="18"/>
        </w:rPr>
        <w:t>W</w:t>
      </w:r>
      <w:r w:rsidRPr="00CC75B7">
        <w:rPr>
          <w:rFonts w:ascii="Verdana" w:hAnsi="Verdana"/>
          <w:b/>
          <w:bCs/>
          <w:sz w:val="18"/>
          <w:szCs w:val="18"/>
        </w:rPr>
        <w:t>ijziging van de overeenkomst</w:t>
      </w:r>
    </w:p>
    <w:p w14:paraId="2CEF0EE5" w14:textId="78D3C4E9" w:rsidR="008F50BE" w:rsidRPr="00CC75B7" w:rsidRDefault="008F50BE" w:rsidP="00CC75B7">
      <w:pPr>
        <w:pStyle w:val="Lijstalinea"/>
        <w:numPr>
          <w:ilvl w:val="0"/>
          <w:numId w:val="6"/>
        </w:numPr>
        <w:spacing w:line="280" w:lineRule="exact"/>
        <w:ind w:hanging="720"/>
        <w:rPr>
          <w:rFonts w:ascii="Verdana" w:hAnsi="Verdana"/>
          <w:sz w:val="18"/>
          <w:szCs w:val="18"/>
        </w:rPr>
      </w:pPr>
      <w:r w:rsidRPr="00CC75B7">
        <w:rPr>
          <w:rFonts w:ascii="Verdana" w:hAnsi="Verdana"/>
          <w:sz w:val="18"/>
          <w:szCs w:val="18"/>
        </w:rPr>
        <w:t xml:space="preserve">De ondernemer neemt tussentijdse wijzigingsverzoeken van klanten in behandeling en meldt schriftelijk aan de klant of aan het verzoek kan worden voldaan. </w:t>
      </w:r>
    </w:p>
    <w:p w14:paraId="6F36079E" w14:textId="6D2FCC02" w:rsidR="008F50BE" w:rsidRPr="00CC75B7" w:rsidRDefault="008F50BE" w:rsidP="00CC75B7">
      <w:pPr>
        <w:pStyle w:val="Lijstalinea"/>
        <w:numPr>
          <w:ilvl w:val="0"/>
          <w:numId w:val="6"/>
        </w:numPr>
        <w:spacing w:line="280" w:lineRule="exact"/>
        <w:ind w:hanging="720"/>
        <w:rPr>
          <w:rFonts w:ascii="Verdana" w:hAnsi="Verdana"/>
          <w:color w:val="ED7D31" w:themeColor="accent2"/>
          <w:sz w:val="18"/>
          <w:szCs w:val="18"/>
        </w:rPr>
      </w:pPr>
      <w:r w:rsidRPr="00CC75B7">
        <w:rPr>
          <w:rFonts w:ascii="Verdana" w:hAnsi="Verdana"/>
          <w:sz w:val="18"/>
          <w:szCs w:val="18"/>
        </w:rPr>
        <w:t xml:space="preserve">Een verzoek tot structurele wijziging van de contractdagen zoals opgenomen in de overeenkomst kan de ondernemer slechts honoreren onder de voorwaarde dat de kindplanning dit toestaat. Dit is uitsluitend ter beoordeling door de ondernemer. </w:t>
      </w:r>
      <w:r w:rsidR="00953C74" w:rsidRPr="00CC75B7">
        <w:rPr>
          <w:rFonts w:ascii="Verdana" w:hAnsi="Verdana"/>
          <w:sz w:val="18"/>
          <w:szCs w:val="18"/>
        </w:rPr>
        <w:t>De termijn waarbinnen de wijziging ingaat hangt af van de mogelijkheden</w:t>
      </w:r>
      <w:r w:rsidR="00FD3B78" w:rsidRPr="00CC75B7">
        <w:rPr>
          <w:rFonts w:ascii="Verdana" w:hAnsi="Verdana"/>
          <w:sz w:val="18"/>
          <w:szCs w:val="18"/>
        </w:rPr>
        <w:t xml:space="preserve">. </w:t>
      </w:r>
      <w:r w:rsidR="00953C74" w:rsidRPr="00CC75B7">
        <w:rPr>
          <w:rFonts w:ascii="Verdana" w:hAnsi="Verdana"/>
          <w:sz w:val="18"/>
          <w:szCs w:val="18"/>
        </w:rPr>
        <w:t xml:space="preserve"> </w:t>
      </w:r>
    </w:p>
    <w:p w14:paraId="3BD09311" w14:textId="58BE9F75" w:rsidR="008F50BE" w:rsidRPr="00CC75B7" w:rsidRDefault="00953C74" w:rsidP="00CC75B7">
      <w:pPr>
        <w:pStyle w:val="Lijstalinea"/>
        <w:numPr>
          <w:ilvl w:val="0"/>
          <w:numId w:val="6"/>
        </w:numPr>
        <w:spacing w:line="280" w:lineRule="exact"/>
        <w:ind w:hanging="720"/>
        <w:rPr>
          <w:rFonts w:ascii="Verdana" w:hAnsi="Verdana"/>
          <w:sz w:val="18"/>
          <w:szCs w:val="18"/>
        </w:rPr>
      </w:pPr>
      <w:r w:rsidRPr="00CC75B7">
        <w:rPr>
          <w:rFonts w:ascii="Verdana" w:hAnsi="Verdana"/>
          <w:sz w:val="18"/>
          <w:szCs w:val="18"/>
        </w:rPr>
        <w:t>De overeengekomen wijziging wordt als wijziging opgenomen in de overeenkomst.</w:t>
      </w:r>
    </w:p>
    <w:p w14:paraId="3AF4C5A6" w14:textId="6625FC09" w:rsidR="008C6B2E" w:rsidRPr="00CC75B7" w:rsidRDefault="00953C74" w:rsidP="00CC75B7">
      <w:pPr>
        <w:pStyle w:val="Lijstalinea"/>
        <w:numPr>
          <w:ilvl w:val="0"/>
          <w:numId w:val="6"/>
        </w:numPr>
        <w:spacing w:line="280" w:lineRule="exact"/>
        <w:ind w:hanging="720"/>
        <w:rPr>
          <w:rFonts w:ascii="Verdana" w:hAnsi="Verdana"/>
          <w:sz w:val="18"/>
          <w:szCs w:val="18"/>
        </w:rPr>
      </w:pPr>
      <w:r w:rsidRPr="00CC75B7">
        <w:rPr>
          <w:rFonts w:ascii="Verdana" w:hAnsi="Verdana"/>
          <w:sz w:val="18"/>
          <w:szCs w:val="18"/>
        </w:rPr>
        <w:t>Het verzoek tot eenmalig ruilen van een dag of het extra afnemen van een dag, geldt niet als wijzigingsverzoek in de zin van dit artikel. Wel geldt voor dit verzoek dat de ondernemer daaraan slechts tegemoet kan komen indien de groepsgrootte van de betreffende stamgroep niet wordt overschreden en/of het de stabiliteit in de stamgroep niet verstoort. De ondernemer bepaalt of dit het geval is.</w:t>
      </w:r>
    </w:p>
    <w:p w14:paraId="5A42CEB1" w14:textId="77777777" w:rsidR="00536770" w:rsidRPr="00CC75B7" w:rsidRDefault="00536770" w:rsidP="00CC75B7">
      <w:pPr>
        <w:pStyle w:val="Lijstalinea"/>
        <w:spacing w:line="280" w:lineRule="exact"/>
        <w:rPr>
          <w:rFonts w:ascii="Verdana" w:hAnsi="Verdana"/>
          <w:sz w:val="18"/>
          <w:szCs w:val="18"/>
        </w:rPr>
      </w:pPr>
    </w:p>
    <w:p w14:paraId="366E4F1E" w14:textId="40DE0153" w:rsidR="00536770" w:rsidRPr="00CC75B7" w:rsidRDefault="008C6B2E" w:rsidP="00CC75B7">
      <w:pPr>
        <w:spacing w:line="280" w:lineRule="exact"/>
        <w:rPr>
          <w:rFonts w:ascii="Verdana" w:hAnsi="Verdana"/>
          <w:sz w:val="18"/>
          <w:szCs w:val="18"/>
        </w:rPr>
      </w:pPr>
      <w:r w:rsidRPr="00CC75B7">
        <w:rPr>
          <w:rFonts w:ascii="Verdana" w:hAnsi="Verdana"/>
          <w:b/>
          <w:bCs/>
          <w:sz w:val="18"/>
          <w:szCs w:val="18"/>
        </w:rPr>
        <w:t>ARTIKEL 7</w:t>
      </w:r>
      <w:r w:rsidRPr="00CC75B7">
        <w:rPr>
          <w:rFonts w:ascii="Verdana" w:hAnsi="Verdana"/>
          <w:sz w:val="18"/>
          <w:szCs w:val="18"/>
        </w:rPr>
        <w:t xml:space="preserve"> </w:t>
      </w:r>
      <w:r w:rsidRPr="00CC75B7">
        <w:rPr>
          <w:rFonts w:ascii="Verdana" w:hAnsi="Verdana"/>
          <w:sz w:val="18"/>
          <w:szCs w:val="18"/>
        </w:rPr>
        <w:tab/>
      </w:r>
      <w:r w:rsidRPr="00CC75B7">
        <w:rPr>
          <w:rFonts w:ascii="Verdana" w:hAnsi="Verdana"/>
          <w:b/>
          <w:sz w:val="18"/>
          <w:szCs w:val="18"/>
        </w:rPr>
        <w:t>Wijziging persoonsgegevens</w:t>
      </w:r>
      <w:r w:rsidRPr="00CC75B7">
        <w:rPr>
          <w:rFonts w:ascii="Verdana" w:hAnsi="Verdana"/>
          <w:sz w:val="18"/>
          <w:szCs w:val="18"/>
        </w:rPr>
        <w:t xml:space="preserve"> </w:t>
      </w:r>
      <w:r w:rsidRPr="00CC75B7">
        <w:rPr>
          <w:rFonts w:ascii="Verdana" w:hAnsi="Verdana"/>
          <w:color w:val="4472C4" w:themeColor="accent1"/>
          <w:sz w:val="18"/>
          <w:szCs w:val="18"/>
        </w:rPr>
        <w:br/>
      </w:r>
      <w:r w:rsidRPr="00CC75B7">
        <w:rPr>
          <w:rFonts w:ascii="Verdana" w:hAnsi="Verdana"/>
          <w:sz w:val="18"/>
          <w:szCs w:val="18"/>
        </w:rPr>
        <w:t xml:space="preserve">Veranderingen in persoonsgegevens van de klant, zoals adres, telefoonnummer of gehuwde staat, moeten door de klant binnen 4 weken per email aan de ondernemer worden doorgegeven. </w:t>
      </w:r>
    </w:p>
    <w:p w14:paraId="5EB039FE" w14:textId="77777777" w:rsidR="00CC75B7" w:rsidRPr="00CC75B7" w:rsidRDefault="00CC75B7" w:rsidP="00CC75B7">
      <w:pPr>
        <w:spacing w:line="280" w:lineRule="exact"/>
        <w:rPr>
          <w:rFonts w:ascii="Verdana" w:hAnsi="Verdana"/>
          <w:b/>
          <w:bCs/>
          <w:sz w:val="18"/>
          <w:szCs w:val="18"/>
        </w:rPr>
      </w:pPr>
    </w:p>
    <w:p w14:paraId="2C537044" w14:textId="57367195" w:rsidR="00AC064A" w:rsidRPr="00CC75B7" w:rsidRDefault="00AC064A" w:rsidP="00CC75B7">
      <w:pPr>
        <w:spacing w:line="280" w:lineRule="exact"/>
        <w:rPr>
          <w:rFonts w:ascii="Verdana" w:hAnsi="Verdana"/>
          <w:sz w:val="18"/>
          <w:szCs w:val="18"/>
        </w:rPr>
      </w:pPr>
      <w:r w:rsidRPr="00CC75B7">
        <w:rPr>
          <w:rFonts w:ascii="Verdana" w:hAnsi="Verdana"/>
          <w:b/>
          <w:bCs/>
          <w:sz w:val="18"/>
          <w:szCs w:val="18"/>
        </w:rPr>
        <w:t xml:space="preserve">ARTIKEL </w:t>
      </w:r>
      <w:r w:rsidR="008C6B2E" w:rsidRPr="00CC75B7">
        <w:rPr>
          <w:rFonts w:ascii="Verdana" w:hAnsi="Verdana"/>
          <w:b/>
          <w:bCs/>
          <w:sz w:val="18"/>
          <w:szCs w:val="18"/>
        </w:rPr>
        <w:t>8</w:t>
      </w:r>
      <w:r w:rsidRPr="00CC75B7">
        <w:rPr>
          <w:rFonts w:ascii="Verdana" w:hAnsi="Verdana"/>
          <w:b/>
          <w:bCs/>
          <w:sz w:val="18"/>
          <w:szCs w:val="18"/>
        </w:rPr>
        <w:tab/>
        <w:t>toewijzing van de stamgroep</w:t>
      </w:r>
    </w:p>
    <w:p w14:paraId="082E4541" w14:textId="6CFC3F01" w:rsidR="00463B3F" w:rsidRPr="00CC75B7" w:rsidRDefault="00AC064A" w:rsidP="00CC75B7">
      <w:pPr>
        <w:pStyle w:val="Lijstalinea"/>
        <w:numPr>
          <w:ilvl w:val="0"/>
          <w:numId w:val="7"/>
        </w:numPr>
        <w:spacing w:line="280" w:lineRule="exact"/>
        <w:ind w:hanging="720"/>
        <w:rPr>
          <w:rFonts w:ascii="Verdana" w:hAnsi="Verdana"/>
          <w:b/>
          <w:bCs/>
          <w:color w:val="4472C4" w:themeColor="accent1"/>
          <w:sz w:val="18"/>
          <w:szCs w:val="18"/>
        </w:rPr>
      </w:pPr>
      <w:r w:rsidRPr="00CC75B7">
        <w:rPr>
          <w:rFonts w:ascii="Verdana" w:hAnsi="Verdana"/>
          <w:sz w:val="18"/>
          <w:szCs w:val="18"/>
        </w:rPr>
        <w:t>D</w:t>
      </w:r>
      <w:r w:rsidR="00463B3F" w:rsidRPr="00CC75B7">
        <w:rPr>
          <w:rFonts w:ascii="Verdana" w:hAnsi="Verdana"/>
          <w:sz w:val="18"/>
          <w:szCs w:val="18"/>
        </w:rPr>
        <w:t xml:space="preserve">e opvang vindt plaats in een stamgroep. De </w:t>
      </w:r>
      <w:r w:rsidRPr="00CC75B7">
        <w:rPr>
          <w:rFonts w:ascii="Verdana" w:hAnsi="Verdana"/>
          <w:sz w:val="18"/>
          <w:szCs w:val="18"/>
        </w:rPr>
        <w:t xml:space="preserve">ondernemer beslist in welke stamgroep het kind wordt geplaatst. </w:t>
      </w:r>
      <w:r w:rsidR="00463B3F" w:rsidRPr="00CC75B7">
        <w:rPr>
          <w:rFonts w:ascii="Verdana" w:hAnsi="Verdana"/>
          <w:sz w:val="18"/>
          <w:szCs w:val="18"/>
        </w:rPr>
        <w:t>Hij/zij</w:t>
      </w:r>
      <w:r w:rsidRPr="00CC75B7">
        <w:rPr>
          <w:rFonts w:ascii="Verdana" w:hAnsi="Verdana"/>
          <w:sz w:val="18"/>
          <w:szCs w:val="18"/>
        </w:rPr>
        <w:t xml:space="preserve"> laat dat onder meer afhangen van de </w:t>
      </w:r>
      <w:r w:rsidR="00463B3F" w:rsidRPr="00CC75B7">
        <w:rPr>
          <w:rFonts w:ascii="Verdana" w:hAnsi="Verdana"/>
          <w:sz w:val="18"/>
          <w:szCs w:val="18"/>
        </w:rPr>
        <w:t xml:space="preserve">bestaande </w:t>
      </w:r>
      <w:r w:rsidRPr="00CC75B7">
        <w:rPr>
          <w:rFonts w:ascii="Verdana" w:hAnsi="Verdana"/>
          <w:sz w:val="18"/>
          <w:szCs w:val="18"/>
        </w:rPr>
        <w:t xml:space="preserve">samenstelling van een stamgroep. </w:t>
      </w:r>
      <w:r w:rsidR="00463B3F" w:rsidRPr="00CC75B7">
        <w:rPr>
          <w:rFonts w:ascii="Verdana" w:hAnsi="Verdana"/>
          <w:sz w:val="18"/>
          <w:szCs w:val="18"/>
        </w:rPr>
        <w:t xml:space="preserve">Indien mogelijk weegt de ondernemer </w:t>
      </w:r>
      <w:r w:rsidR="00B753F6" w:rsidRPr="00CC75B7">
        <w:rPr>
          <w:rFonts w:ascii="Verdana" w:hAnsi="Verdana"/>
          <w:sz w:val="18"/>
          <w:szCs w:val="18"/>
        </w:rPr>
        <w:t xml:space="preserve">ook de voorkeur van de klant mee. </w:t>
      </w:r>
      <w:r w:rsidR="00463B3F" w:rsidRPr="00CC75B7">
        <w:rPr>
          <w:rFonts w:ascii="Verdana" w:hAnsi="Verdana"/>
          <w:sz w:val="18"/>
          <w:szCs w:val="18"/>
        </w:rPr>
        <w:t xml:space="preserve">De ondernemer meldt aan de klant in welke stamgroep het kind wordt opgevangen.  </w:t>
      </w:r>
    </w:p>
    <w:p w14:paraId="3CBD590C" w14:textId="1D0DEA94" w:rsidR="00CC75B7" w:rsidRPr="00CC75B7" w:rsidRDefault="00B753F6" w:rsidP="00CC75B7">
      <w:pPr>
        <w:pStyle w:val="Lijstalinea"/>
        <w:numPr>
          <w:ilvl w:val="0"/>
          <w:numId w:val="7"/>
        </w:numPr>
        <w:spacing w:line="280" w:lineRule="exact"/>
        <w:ind w:hanging="720"/>
        <w:rPr>
          <w:rFonts w:ascii="Verdana" w:hAnsi="Verdana"/>
          <w:bCs/>
          <w:color w:val="000000" w:themeColor="text1"/>
          <w:sz w:val="18"/>
          <w:szCs w:val="18"/>
        </w:rPr>
      </w:pPr>
      <w:r w:rsidRPr="00CC75B7">
        <w:rPr>
          <w:rFonts w:ascii="Verdana" w:hAnsi="Verdana"/>
          <w:bCs/>
          <w:color w:val="000000" w:themeColor="text1"/>
          <w:sz w:val="18"/>
          <w:szCs w:val="18"/>
        </w:rPr>
        <w:t xml:space="preserve">Indien de klant de voorkeur geeft aan een stamgroep waar onvoldoende plaats is op de door de klant gewenste opvangdagen, kunnen de ondernemer en de klant gebruik maken van de uitzonderingsregel op het voorschrift dat opvang plaatsvindt in </w:t>
      </w:r>
      <w:r w:rsidR="00D853A9" w:rsidRPr="00CC75B7">
        <w:rPr>
          <w:rFonts w:ascii="Verdana" w:hAnsi="Verdana"/>
          <w:bCs/>
          <w:color w:val="000000" w:themeColor="text1"/>
          <w:sz w:val="18"/>
          <w:szCs w:val="18"/>
        </w:rPr>
        <w:t>éé</w:t>
      </w:r>
      <w:r w:rsidRPr="00CC75B7">
        <w:rPr>
          <w:rFonts w:ascii="Verdana" w:hAnsi="Verdana"/>
          <w:bCs/>
          <w:color w:val="000000" w:themeColor="text1"/>
          <w:sz w:val="18"/>
          <w:szCs w:val="18"/>
        </w:rPr>
        <w:t>n vaste stamgroep (artikel 9 lid 1)</w:t>
      </w:r>
      <w:r w:rsidR="00D853A9" w:rsidRPr="00CC75B7">
        <w:rPr>
          <w:rFonts w:ascii="Verdana" w:hAnsi="Verdana"/>
          <w:bCs/>
          <w:color w:val="000000" w:themeColor="text1"/>
          <w:sz w:val="18"/>
          <w:szCs w:val="18"/>
        </w:rPr>
        <w:t>. In dat geval wordt in het plaatsingscontract vastgelegd dat het kind tijdelijk, gedurende een welomschreven periode, in twee stamgroepen wordt opgevangen, totdat er voldoende plaats is in de stamgroep van voorkeur</w:t>
      </w:r>
      <w:r w:rsidR="00133E4B" w:rsidRPr="00CC75B7">
        <w:rPr>
          <w:rFonts w:ascii="Verdana" w:hAnsi="Verdana"/>
          <w:bCs/>
          <w:color w:val="000000" w:themeColor="text1"/>
          <w:sz w:val="18"/>
          <w:szCs w:val="18"/>
        </w:rPr>
        <w:t xml:space="preserve"> (artikel 9 lid 9)</w:t>
      </w:r>
      <w:r w:rsidR="00D853A9" w:rsidRPr="00CC75B7">
        <w:rPr>
          <w:rFonts w:ascii="Verdana" w:hAnsi="Verdana"/>
          <w:bCs/>
          <w:color w:val="000000" w:themeColor="text1"/>
          <w:sz w:val="18"/>
          <w:szCs w:val="18"/>
        </w:rPr>
        <w:t xml:space="preserve">. </w:t>
      </w:r>
    </w:p>
    <w:p w14:paraId="16B89842" w14:textId="5EB314F9" w:rsidR="00FD6576" w:rsidRPr="00CC75B7" w:rsidRDefault="00C76D65" w:rsidP="00CC75B7">
      <w:pPr>
        <w:spacing w:after="0" w:line="280" w:lineRule="exact"/>
        <w:rPr>
          <w:rFonts w:ascii="Verdana" w:eastAsia="Times New Roman" w:hAnsi="Verdana" w:cs="Times New Roman"/>
          <w:sz w:val="18"/>
          <w:szCs w:val="18"/>
          <w:lang w:eastAsia="nl-NL"/>
        </w:rPr>
      </w:pPr>
      <w:r w:rsidRPr="00CC75B7">
        <w:rPr>
          <w:rFonts w:ascii="Verdana" w:eastAsia="Times New Roman" w:hAnsi="Verdana" w:cs="Arial"/>
          <w:color w:val="333333"/>
          <w:sz w:val="18"/>
          <w:szCs w:val="18"/>
          <w:shd w:val="clear" w:color="auto" w:fill="FFFFFF"/>
          <w:lang w:eastAsia="nl-NL"/>
        </w:rPr>
        <w:t>Met vooraf gegeven schriftelijke toestemming van de ouders kan een kind gedurende een tussen houder en ouders overeengekomen periode worden opgevangen in één andere stamgroep dan de stamgroep, bedoeld in het eerste lid, tweede zin, waarbij kan worden afgeweken van het vierde tot en met zesde lid.</w:t>
      </w:r>
    </w:p>
    <w:p w14:paraId="173885C0" w14:textId="77777777" w:rsidR="00CC75B7" w:rsidRPr="00CC75B7" w:rsidRDefault="00CC75B7" w:rsidP="00CC75B7">
      <w:pPr>
        <w:spacing w:after="0" w:line="280" w:lineRule="exact"/>
        <w:rPr>
          <w:rFonts w:ascii="Verdana" w:eastAsia="Times New Roman" w:hAnsi="Verdana" w:cs="Times New Roman"/>
          <w:sz w:val="18"/>
          <w:szCs w:val="18"/>
          <w:lang w:eastAsia="nl-NL"/>
        </w:rPr>
      </w:pPr>
    </w:p>
    <w:p w14:paraId="21065800" w14:textId="4C55251B" w:rsidR="00463B3F" w:rsidRPr="00CC75B7" w:rsidRDefault="00FD6576" w:rsidP="00CC75B7">
      <w:pPr>
        <w:pStyle w:val="Lijstalinea"/>
        <w:numPr>
          <w:ilvl w:val="0"/>
          <w:numId w:val="7"/>
        </w:numPr>
        <w:spacing w:line="280" w:lineRule="exact"/>
        <w:ind w:hanging="720"/>
        <w:rPr>
          <w:rFonts w:ascii="Verdana" w:hAnsi="Verdana"/>
          <w:b/>
          <w:bCs/>
          <w:color w:val="4472C4" w:themeColor="accent1"/>
          <w:sz w:val="18"/>
          <w:szCs w:val="18"/>
        </w:rPr>
      </w:pPr>
      <w:r w:rsidRPr="00CC75B7">
        <w:rPr>
          <w:rFonts w:ascii="Verdana" w:hAnsi="Verdana"/>
          <w:sz w:val="18"/>
          <w:szCs w:val="18"/>
        </w:rPr>
        <w:t>Bij horizontale opvang wordt het kind rond zijn/haar verjaardag overgeplaatst naar een vervolggroep (</w:t>
      </w:r>
      <w:r w:rsidR="006B1708" w:rsidRPr="00CC75B7">
        <w:rPr>
          <w:rFonts w:ascii="Verdana" w:hAnsi="Verdana"/>
          <w:sz w:val="18"/>
          <w:szCs w:val="18"/>
        </w:rPr>
        <w:t xml:space="preserve">dreumes, </w:t>
      </w:r>
      <w:r w:rsidRPr="00CC75B7">
        <w:rPr>
          <w:rFonts w:ascii="Verdana" w:hAnsi="Verdana"/>
          <w:sz w:val="18"/>
          <w:szCs w:val="18"/>
        </w:rPr>
        <w:t>peuter</w:t>
      </w:r>
      <w:r w:rsidR="006B1708" w:rsidRPr="00CC75B7">
        <w:rPr>
          <w:rFonts w:ascii="Verdana" w:hAnsi="Verdana"/>
          <w:sz w:val="18"/>
          <w:szCs w:val="18"/>
        </w:rPr>
        <w:t>, 3+</w:t>
      </w:r>
      <w:r w:rsidRPr="00CC75B7">
        <w:rPr>
          <w:rFonts w:ascii="Verdana" w:hAnsi="Verdana"/>
          <w:sz w:val="18"/>
          <w:szCs w:val="18"/>
        </w:rPr>
        <w:t>groep). Er kan aanleiding zijn voor een tussentijdse</w:t>
      </w:r>
      <w:r w:rsidR="00463B3F" w:rsidRPr="00CC75B7">
        <w:rPr>
          <w:rFonts w:ascii="Verdana" w:hAnsi="Verdana"/>
          <w:sz w:val="18"/>
          <w:szCs w:val="18"/>
        </w:rPr>
        <w:t xml:space="preserve"> </w:t>
      </w:r>
      <w:r w:rsidR="007A44CA" w:rsidRPr="00CC75B7">
        <w:rPr>
          <w:rFonts w:ascii="Verdana" w:hAnsi="Verdana"/>
          <w:sz w:val="18"/>
          <w:szCs w:val="18"/>
        </w:rPr>
        <w:lastRenderedPageBreak/>
        <w:t xml:space="preserve">overplaatsing naar een andere groep. </w:t>
      </w:r>
      <w:r w:rsidR="00463B3F" w:rsidRPr="00CC75B7">
        <w:rPr>
          <w:rFonts w:ascii="Verdana" w:hAnsi="Verdana"/>
          <w:sz w:val="18"/>
          <w:szCs w:val="18"/>
        </w:rPr>
        <w:t xml:space="preserve">De ondernemer beslist daarover in overleg met de klant. </w:t>
      </w:r>
    </w:p>
    <w:p w14:paraId="17B8BF3D" w14:textId="22A8DAF0" w:rsidR="008C6B2E" w:rsidRPr="00CC75B7" w:rsidRDefault="00E37D86" w:rsidP="00CC75B7">
      <w:pPr>
        <w:snapToGrid w:val="0"/>
        <w:spacing w:line="280" w:lineRule="exact"/>
        <w:rPr>
          <w:rFonts w:ascii="Verdana" w:hAnsi="Verdana"/>
          <w:b/>
          <w:bCs/>
          <w:color w:val="4472C4" w:themeColor="accent1"/>
          <w:sz w:val="18"/>
          <w:szCs w:val="18"/>
        </w:rPr>
      </w:pPr>
      <w:r>
        <w:rPr>
          <w:rFonts w:ascii="Verdana" w:hAnsi="Verdana"/>
          <w:b/>
          <w:bCs/>
          <w:sz w:val="18"/>
          <w:szCs w:val="18"/>
        </w:rPr>
        <w:br/>
      </w:r>
      <w:r w:rsidR="007A44CA" w:rsidRPr="00CC75B7">
        <w:rPr>
          <w:rFonts w:ascii="Verdana" w:hAnsi="Verdana"/>
          <w:b/>
          <w:bCs/>
          <w:sz w:val="18"/>
          <w:szCs w:val="18"/>
        </w:rPr>
        <w:t xml:space="preserve">ARTIKEL </w:t>
      </w:r>
      <w:r w:rsidR="008C6B2E" w:rsidRPr="00CC75B7">
        <w:rPr>
          <w:rFonts w:ascii="Verdana" w:hAnsi="Verdana"/>
          <w:b/>
          <w:bCs/>
          <w:sz w:val="18"/>
          <w:szCs w:val="18"/>
        </w:rPr>
        <w:t>9</w:t>
      </w:r>
      <w:r w:rsidR="007A44CA" w:rsidRPr="00CC75B7">
        <w:rPr>
          <w:rFonts w:ascii="Verdana" w:hAnsi="Verdana"/>
          <w:sz w:val="18"/>
          <w:szCs w:val="18"/>
        </w:rPr>
        <w:t xml:space="preserve"> </w:t>
      </w:r>
      <w:r w:rsidR="008C6B2E" w:rsidRPr="00CC75B7">
        <w:rPr>
          <w:rFonts w:ascii="Verdana" w:hAnsi="Verdana"/>
          <w:sz w:val="18"/>
          <w:szCs w:val="18"/>
        </w:rPr>
        <w:tab/>
      </w:r>
      <w:r w:rsidR="007A44CA" w:rsidRPr="00CC75B7">
        <w:rPr>
          <w:rFonts w:ascii="Verdana" w:hAnsi="Verdana"/>
          <w:b/>
          <w:sz w:val="18"/>
          <w:szCs w:val="18"/>
        </w:rPr>
        <w:t>Toegankelijkheid</w:t>
      </w:r>
      <w:r w:rsidR="007A44CA" w:rsidRPr="00CC75B7">
        <w:rPr>
          <w:rFonts w:ascii="Verdana" w:hAnsi="Verdana"/>
          <w:sz w:val="18"/>
          <w:szCs w:val="18"/>
        </w:rPr>
        <w:t xml:space="preserve"> </w:t>
      </w:r>
    </w:p>
    <w:p w14:paraId="2106B294" w14:textId="58861BE3" w:rsidR="008C6B2E" w:rsidRPr="00CC75B7" w:rsidRDefault="008C6B2E" w:rsidP="00CC75B7">
      <w:pPr>
        <w:pStyle w:val="Lijstalinea"/>
        <w:numPr>
          <w:ilvl w:val="0"/>
          <w:numId w:val="9"/>
        </w:numPr>
        <w:spacing w:after="0" w:line="280" w:lineRule="exact"/>
        <w:ind w:left="714" w:hanging="714"/>
        <w:rPr>
          <w:rFonts w:ascii="Verdana" w:hAnsi="Verdana"/>
          <w:sz w:val="18"/>
          <w:szCs w:val="18"/>
        </w:rPr>
      </w:pPr>
      <w:r w:rsidRPr="00CC75B7">
        <w:rPr>
          <w:rFonts w:ascii="Verdana" w:hAnsi="Verdana"/>
          <w:sz w:val="18"/>
          <w:szCs w:val="18"/>
        </w:rPr>
        <w:t>Het kindercentrum</w:t>
      </w:r>
      <w:r w:rsidR="007A44CA" w:rsidRPr="00CC75B7">
        <w:rPr>
          <w:rFonts w:ascii="Verdana" w:hAnsi="Verdana"/>
          <w:sz w:val="18"/>
          <w:szCs w:val="18"/>
        </w:rPr>
        <w:t xml:space="preserve"> is in beginsel toegankelijk voor elk kind waarvoor een </w:t>
      </w:r>
    </w:p>
    <w:p w14:paraId="2A7C3245" w14:textId="77777777" w:rsidR="008C6B2E" w:rsidRPr="00CC75B7" w:rsidRDefault="007A44CA" w:rsidP="00CC75B7">
      <w:pPr>
        <w:spacing w:after="0" w:line="280" w:lineRule="exact"/>
        <w:ind w:left="709"/>
        <w:rPr>
          <w:rFonts w:ascii="Verdana" w:hAnsi="Verdana"/>
          <w:sz w:val="18"/>
          <w:szCs w:val="18"/>
        </w:rPr>
      </w:pPr>
      <w:r w:rsidRPr="00CC75B7">
        <w:rPr>
          <w:rFonts w:ascii="Verdana" w:hAnsi="Verdana"/>
          <w:sz w:val="18"/>
          <w:szCs w:val="18"/>
        </w:rPr>
        <w:t xml:space="preserve">plaatsingsovereenkomst is gesloten, vanaf de eerste plaatsingsdag tot de einddatum. </w:t>
      </w:r>
    </w:p>
    <w:p w14:paraId="2B00765E" w14:textId="24A89429" w:rsidR="008C6B2E" w:rsidRPr="00CC75B7" w:rsidRDefault="007A44CA" w:rsidP="00CC75B7">
      <w:pPr>
        <w:pStyle w:val="Lijstalinea"/>
        <w:numPr>
          <w:ilvl w:val="0"/>
          <w:numId w:val="9"/>
        </w:numPr>
        <w:spacing w:after="0" w:line="280" w:lineRule="exact"/>
        <w:ind w:hanging="720"/>
        <w:rPr>
          <w:rFonts w:ascii="Verdana" w:hAnsi="Verdana"/>
          <w:sz w:val="18"/>
          <w:szCs w:val="18"/>
        </w:rPr>
      </w:pPr>
      <w:r w:rsidRPr="00CC75B7">
        <w:rPr>
          <w:rFonts w:ascii="Verdana" w:hAnsi="Verdana"/>
          <w:sz w:val="18"/>
          <w:szCs w:val="18"/>
        </w:rPr>
        <w:t>De eerste twee dagen</w:t>
      </w:r>
      <w:r w:rsidR="00BF7490" w:rsidRPr="00CC75B7">
        <w:rPr>
          <w:rFonts w:ascii="Verdana" w:hAnsi="Verdana"/>
          <w:sz w:val="18"/>
          <w:szCs w:val="18"/>
        </w:rPr>
        <w:t>/dagdelen</w:t>
      </w:r>
      <w:r w:rsidRPr="00CC75B7">
        <w:rPr>
          <w:rFonts w:ascii="Verdana" w:hAnsi="Verdana"/>
          <w:sz w:val="18"/>
          <w:szCs w:val="18"/>
        </w:rPr>
        <w:t xml:space="preserve"> zijn optionele wendagen. De wenperiode kan in onderling overleg met een dag worden uitgebreid. Als ouders dit wensen kan de opvang meteen voor de hele dag plaatsvinden (dus zonder wenperiode). </w:t>
      </w:r>
    </w:p>
    <w:p w14:paraId="6F0180D1" w14:textId="77777777" w:rsidR="008C6B2E" w:rsidRPr="00CC75B7" w:rsidRDefault="007A44CA" w:rsidP="00CC75B7">
      <w:pPr>
        <w:pStyle w:val="Lijstalinea"/>
        <w:numPr>
          <w:ilvl w:val="0"/>
          <w:numId w:val="9"/>
        </w:numPr>
        <w:spacing w:line="280" w:lineRule="exact"/>
        <w:ind w:hanging="720"/>
        <w:rPr>
          <w:rFonts w:ascii="Verdana" w:hAnsi="Verdana"/>
          <w:sz w:val="18"/>
          <w:szCs w:val="18"/>
        </w:rPr>
      </w:pPr>
      <w:r w:rsidRPr="00CC75B7">
        <w:rPr>
          <w:rFonts w:ascii="Verdana" w:hAnsi="Verdana"/>
          <w:sz w:val="18"/>
          <w:szCs w:val="18"/>
        </w:rPr>
        <w:t xml:space="preserve">De </w:t>
      </w:r>
      <w:r w:rsidR="008C6B2E" w:rsidRPr="00CC75B7">
        <w:rPr>
          <w:rFonts w:ascii="Verdana" w:hAnsi="Verdana"/>
          <w:sz w:val="18"/>
          <w:szCs w:val="18"/>
        </w:rPr>
        <w:t>ondernemer</w:t>
      </w:r>
      <w:r w:rsidRPr="00CC75B7">
        <w:rPr>
          <w:rFonts w:ascii="Verdana" w:hAnsi="Verdana"/>
          <w:sz w:val="18"/>
          <w:szCs w:val="18"/>
        </w:rPr>
        <w:t xml:space="preserve"> behoudt zich het recht voor </w:t>
      </w:r>
      <w:r w:rsidR="008C6B2E" w:rsidRPr="00CC75B7">
        <w:rPr>
          <w:rFonts w:ascii="Verdana" w:hAnsi="Verdana"/>
          <w:sz w:val="18"/>
          <w:szCs w:val="18"/>
        </w:rPr>
        <w:t xml:space="preserve">aan </w:t>
      </w:r>
      <w:r w:rsidRPr="00CC75B7">
        <w:rPr>
          <w:rFonts w:ascii="Verdana" w:hAnsi="Verdana"/>
          <w:sz w:val="18"/>
          <w:szCs w:val="18"/>
        </w:rPr>
        <w:t xml:space="preserve">een geplaatst kind de opvang te weigeren voor de duur van de periode dat het kind door ziekte extra verzorging behoeft, dan wel een gezondheidsrisico vormt voor zichzelf of voor de andere aanwezigen binnen de organisatie en een normale opvang van het kind en de andere kinderen redelijkerwijs niet van de organisatie kan worden verwacht. Niet tijdig ingeënt zijn is zo'n gezondheidsrisico. </w:t>
      </w:r>
    </w:p>
    <w:p w14:paraId="1D6D28B8" w14:textId="77777777" w:rsidR="008C6B2E" w:rsidRPr="00CC75B7" w:rsidRDefault="007A44CA" w:rsidP="00CC75B7">
      <w:pPr>
        <w:pStyle w:val="Lijstalinea"/>
        <w:numPr>
          <w:ilvl w:val="0"/>
          <w:numId w:val="9"/>
        </w:numPr>
        <w:spacing w:line="280" w:lineRule="exact"/>
        <w:ind w:hanging="720"/>
        <w:rPr>
          <w:rFonts w:ascii="Verdana" w:hAnsi="Verdana"/>
          <w:sz w:val="18"/>
          <w:szCs w:val="18"/>
        </w:rPr>
      </w:pPr>
      <w:r w:rsidRPr="00CC75B7">
        <w:rPr>
          <w:rFonts w:ascii="Verdana" w:hAnsi="Verdana"/>
          <w:sz w:val="18"/>
          <w:szCs w:val="18"/>
        </w:rPr>
        <w:t>Indien de klant het niet eens is met de geweigerde toegang op grond van lid 2, kan hij dit aan de Geschillencommissie voorleggen met het verzoek het geschil volgens de Verkorte Procedure te behandelen. Een beslissing van de Geschillencommissie is bindend voor beide partijen. Zolang deze Verkorte Procedure loopt mag de organisatie de plaats niet opzeggen en blijft voor de klant de verplichting in stand om te betalen overeenkomstig deze Algemene Voorwaarden.</w:t>
      </w:r>
    </w:p>
    <w:p w14:paraId="487D4FB2" w14:textId="14BF1266" w:rsidR="00536770" w:rsidRPr="00CC75B7" w:rsidRDefault="007A44CA" w:rsidP="00CC75B7">
      <w:pPr>
        <w:pStyle w:val="Lijstalinea"/>
        <w:numPr>
          <w:ilvl w:val="0"/>
          <w:numId w:val="9"/>
        </w:numPr>
        <w:spacing w:line="280" w:lineRule="exact"/>
        <w:ind w:hanging="720"/>
        <w:rPr>
          <w:rFonts w:ascii="Verdana" w:hAnsi="Verdana"/>
          <w:sz w:val="18"/>
          <w:szCs w:val="18"/>
        </w:rPr>
      </w:pPr>
      <w:r w:rsidRPr="00CC75B7">
        <w:rPr>
          <w:rFonts w:ascii="Verdana" w:hAnsi="Verdana"/>
          <w:sz w:val="18"/>
          <w:szCs w:val="18"/>
        </w:rPr>
        <w:t xml:space="preserve">De </w:t>
      </w:r>
      <w:r w:rsidR="00CB22C6" w:rsidRPr="00CC75B7">
        <w:rPr>
          <w:rFonts w:ascii="Verdana" w:hAnsi="Verdana"/>
          <w:sz w:val="18"/>
          <w:szCs w:val="18"/>
        </w:rPr>
        <w:t>ondernemer</w:t>
      </w:r>
      <w:r w:rsidRPr="00CC75B7">
        <w:rPr>
          <w:rFonts w:ascii="Verdana" w:hAnsi="Verdana"/>
          <w:sz w:val="18"/>
          <w:szCs w:val="18"/>
        </w:rPr>
        <w:t xml:space="preserve"> probeert op kleine schaal minder valide kinderen in haar reguliere dagopvang op te nemen. Als na enige tijd blijkt dat verantwoorde opvang niet langer haalbaar is, kan de </w:t>
      </w:r>
      <w:r w:rsidR="00CB22C6" w:rsidRPr="00CC75B7">
        <w:rPr>
          <w:rFonts w:ascii="Verdana" w:hAnsi="Verdana"/>
          <w:sz w:val="18"/>
          <w:szCs w:val="18"/>
        </w:rPr>
        <w:t>ondernemer</w:t>
      </w:r>
      <w:r w:rsidRPr="00CC75B7">
        <w:rPr>
          <w:rFonts w:ascii="Verdana" w:hAnsi="Verdana"/>
          <w:sz w:val="18"/>
          <w:szCs w:val="18"/>
        </w:rPr>
        <w:t xml:space="preserve"> eenzijdig de plaats opzeggen met een opzegtermijn van 2 maanden. Het is aan de </w:t>
      </w:r>
      <w:r w:rsidR="00CB22C6" w:rsidRPr="00CC75B7">
        <w:rPr>
          <w:rFonts w:ascii="Verdana" w:hAnsi="Verdana"/>
          <w:sz w:val="18"/>
          <w:szCs w:val="18"/>
        </w:rPr>
        <w:t>ondernemer</w:t>
      </w:r>
      <w:r w:rsidRPr="00CC75B7">
        <w:rPr>
          <w:rFonts w:ascii="Verdana" w:hAnsi="Verdana"/>
          <w:sz w:val="18"/>
          <w:szCs w:val="18"/>
        </w:rPr>
        <w:t xml:space="preserve"> zelf om dit vast te stellen. </w:t>
      </w:r>
    </w:p>
    <w:p w14:paraId="60743BC6" w14:textId="77777777" w:rsidR="00536770" w:rsidRPr="00CC75B7" w:rsidRDefault="00536770" w:rsidP="00CC75B7">
      <w:pPr>
        <w:pStyle w:val="Lijstalinea"/>
        <w:spacing w:line="280" w:lineRule="exact"/>
        <w:rPr>
          <w:rFonts w:ascii="Verdana" w:hAnsi="Verdana"/>
          <w:sz w:val="18"/>
          <w:szCs w:val="18"/>
        </w:rPr>
      </w:pPr>
    </w:p>
    <w:p w14:paraId="5F3C1CBF" w14:textId="05DF17DA" w:rsidR="00CB22C6" w:rsidRPr="00CC75B7" w:rsidRDefault="00CB22C6" w:rsidP="00CC75B7">
      <w:pPr>
        <w:spacing w:line="280" w:lineRule="exact"/>
        <w:rPr>
          <w:rFonts w:ascii="Verdana" w:hAnsi="Verdana"/>
          <w:b/>
          <w:bCs/>
          <w:sz w:val="18"/>
          <w:szCs w:val="18"/>
        </w:rPr>
      </w:pPr>
      <w:r w:rsidRPr="00CC75B7">
        <w:rPr>
          <w:rFonts w:ascii="Verdana" w:hAnsi="Verdana"/>
          <w:b/>
          <w:bCs/>
          <w:sz w:val="18"/>
          <w:szCs w:val="18"/>
        </w:rPr>
        <w:t>ARTIKEL 10</w:t>
      </w:r>
      <w:r w:rsidRPr="00CC75B7">
        <w:rPr>
          <w:rFonts w:ascii="Verdana" w:hAnsi="Verdana"/>
          <w:b/>
          <w:bCs/>
          <w:sz w:val="18"/>
          <w:szCs w:val="18"/>
        </w:rPr>
        <w:tab/>
      </w:r>
      <w:r w:rsidR="00C928E4" w:rsidRPr="00CC75B7">
        <w:rPr>
          <w:rFonts w:ascii="Verdana" w:hAnsi="Verdana"/>
          <w:b/>
          <w:bCs/>
          <w:sz w:val="18"/>
          <w:szCs w:val="18"/>
        </w:rPr>
        <w:t>De p</w:t>
      </w:r>
      <w:r w:rsidRPr="00CC75B7">
        <w:rPr>
          <w:rFonts w:ascii="Verdana" w:hAnsi="Verdana"/>
          <w:b/>
          <w:bCs/>
          <w:sz w:val="18"/>
          <w:szCs w:val="18"/>
        </w:rPr>
        <w:t>rijs en wijziging van de prijs</w:t>
      </w:r>
    </w:p>
    <w:p w14:paraId="2424CD59" w14:textId="408FF199" w:rsidR="00C928E4" w:rsidRPr="00CC75B7" w:rsidRDefault="00C928E4" w:rsidP="00CC75B7">
      <w:pPr>
        <w:spacing w:line="280" w:lineRule="exact"/>
        <w:rPr>
          <w:rFonts w:ascii="Verdana" w:hAnsi="Verdana"/>
          <w:bCs/>
          <w:i/>
          <w:sz w:val="18"/>
          <w:szCs w:val="18"/>
        </w:rPr>
      </w:pPr>
      <w:r w:rsidRPr="00CC75B7">
        <w:rPr>
          <w:rFonts w:ascii="Verdana" w:hAnsi="Verdana"/>
          <w:bCs/>
          <w:i/>
          <w:sz w:val="18"/>
          <w:szCs w:val="18"/>
        </w:rPr>
        <w:t>Bepaling van de prijs</w:t>
      </w:r>
    </w:p>
    <w:p w14:paraId="5FE19D21" w14:textId="54AF65F0" w:rsidR="00CB22C6" w:rsidRPr="00CC75B7" w:rsidRDefault="00CB22C6"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 xml:space="preserve">De prijs van kinderopvang </w:t>
      </w:r>
      <w:r w:rsidR="007770E4" w:rsidRPr="00CC75B7">
        <w:rPr>
          <w:rFonts w:ascii="Verdana" w:hAnsi="Verdana"/>
          <w:sz w:val="18"/>
          <w:szCs w:val="18"/>
        </w:rPr>
        <w:t xml:space="preserve">is gebaseerd op het gedurende </w:t>
      </w:r>
      <w:r w:rsidR="00891AEA" w:rsidRPr="00CC75B7">
        <w:rPr>
          <w:rFonts w:ascii="Verdana" w:hAnsi="Verdana"/>
          <w:sz w:val="18"/>
          <w:szCs w:val="18"/>
        </w:rPr>
        <w:t xml:space="preserve">het hele jaar, tijdens de hele looptijd van de overeenkomst, beschikbaar stellen van een opvangplaats. De prijs </w:t>
      </w:r>
      <w:r w:rsidRPr="00CC75B7">
        <w:rPr>
          <w:rFonts w:ascii="Verdana" w:hAnsi="Verdana"/>
          <w:sz w:val="18"/>
          <w:szCs w:val="18"/>
        </w:rPr>
        <w:t xml:space="preserve">is </w:t>
      </w:r>
      <w:r w:rsidR="00891AEA" w:rsidRPr="00CC75B7">
        <w:rPr>
          <w:rFonts w:ascii="Verdana" w:hAnsi="Verdana"/>
          <w:sz w:val="18"/>
          <w:szCs w:val="18"/>
        </w:rPr>
        <w:t xml:space="preserve">derhalve </w:t>
      </w:r>
      <w:r w:rsidRPr="00CC75B7">
        <w:rPr>
          <w:rFonts w:ascii="Verdana" w:hAnsi="Verdana"/>
          <w:sz w:val="18"/>
          <w:szCs w:val="18"/>
        </w:rPr>
        <w:t>een jaarprijs</w:t>
      </w:r>
      <w:r w:rsidR="00B3395C" w:rsidRPr="00CC75B7">
        <w:rPr>
          <w:rFonts w:ascii="Verdana" w:hAnsi="Verdana"/>
          <w:sz w:val="18"/>
          <w:szCs w:val="18"/>
        </w:rPr>
        <w:t xml:space="preserve"> per kindplaats (dus 5 dagen opvang per week), op basis van het aantal weken per jaar dat het kindercentrum opvang aanbiedt. Dat kan variëren van 50 tot 52 weken. </w:t>
      </w:r>
    </w:p>
    <w:p w14:paraId="5683F424" w14:textId="03CAB7AD" w:rsidR="00B3395C" w:rsidRPr="00CC75B7" w:rsidRDefault="00B3395C"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 xml:space="preserve">In de jaarprijs </w:t>
      </w:r>
      <w:r w:rsidR="002D414F" w:rsidRPr="00CC75B7">
        <w:rPr>
          <w:rFonts w:ascii="Verdana" w:hAnsi="Verdana"/>
          <w:sz w:val="18"/>
          <w:szCs w:val="18"/>
        </w:rPr>
        <w:t>worden</w:t>
      </w:r>
      <w:r w:rsidRPr="00CC75B7">
        <w:rPr>
          <w:rFonts w:ascii="Verdana" w:hAnsi="Verdana"/>
          <w:sz w:val="18"/>
          <w:szCs w:val="18"/>
        </w:rPr>
        <w:t xml:space="preserve"> </w:t>
      </w:r>
      <w:r w:rsidR="002D414F" w:rsidRPr="00CC75B7">
        <w:rPr>
          <w:rFonts w:ascii="Verdana" w:hAnsi="Verdana"/>
          <w:sz w:val="18"/>
          <w:szCs w:val="18"/>
        </w:rPr>
        <w:t xml:space="preserve">in principe en indien mogelijk </w:t>
      </w:r>
      <w:r w:rsidRPr="00CC75B7">
        <w:rPr>
          <w:rFonts w:ascii="Verdana" w:hAnsi="Verdana"/>
          <w:sz w:val="18"/>
          <w:szCs w:val="18"/>
        </w:rPr>
        <w:t xml:space="preserve">alle kosten op jaarbasis verrekend. </w:t>
      </w:r>
    </w:p>
    <w:p w14:paraId="27ECF0FE" w14:textId="7D3C9530" w:rsidR="0056163B" w:rsidRPr="00CC75B7" w:rsidRDefault="00891AEA"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De jaarprijs geldt ongeacht of het kind ook daadwerkelijk aanwezig is, gebruik maakt van de voor hem/haar gereserveerde plaats</w:t>
      </w:r>
      <w:r w:rsidR="00536770" w:rsidRPr="00CC75B7">
        <w:rPr>
          <w:rFonts w:ascii="Verdana" w:hAnsi="Verdana"/>
          <w:sz w:val="18"/>
          <w:szCs w:val="18"/>
        </w:rPr>
        <w:t>:</w:t>
      </w:r>
      <w:r w:rsidRPr="00CC75B7">
        <w:rPr>
          <w:rFonts w:ascii="Verdana" w:hAnsi="Verdana"/>
          <w:sz w:val="18"/>
          <w:szCs w:val="18"/>
        </w:rPr>
        <w:t xml:space="preserve"> </w:t>
      </w:r>
    </w:p>
    <w:p w14:paraId="6528402D" w14:textId="3099FD14" w:rsidR="0056163B" w:rsidRPr="00CC75B7" w:rsidRDefault="0056163B" w:rsidP="00CC75B7">
      <w:pPr>
        <w:pStyle w:val="Lijstalinea"/>
        <w:numPr>
          <w:ilvl w:val="0"/>
          <w:numId w:val="14"/>
        </w:numPr>
        <w:spacing w:line="280" w:lineRule="exact"/>
        <w:rPr>
          <w:rFonts w:ascii="Verdana" w:hAnsi="Verdana"/>
          <w:sz w:val="18"/>
          <w:szCs w:val="18"/>
        </w:rPr>
      </w:pPr>
      <w:r w:rsidRPr="00CC75B7">
        <w:rPr>
          <w:rFonts w:ascii="Verdana" w:hAnsi="Verdana"/>
          <w:sz w:val="18"/>
          <w:szCs w:val="18"/>
        </w:rPr>
        <w:t xml:space="preserve">Een reguliere/nationale feestdag waarop het kindercentrum is gesloten, geldt als een opvangdag. </w:t>
      </w:r>
    </w:p>
    <w:p w14:paraId="36A33191" w14:textId="77777777" w:rsidR="00536770" w:rsidRPr="00CC75B7" w:rsidRDefault="0056163B" w:rsidP="00CC75B7">
      <w:pPr>
        <w:pStyle w:val="Lijstalinea"/>
        <w:numPr>
          <w:ilvl w:val="0"/>
          <w:numId w:val="14"/>
        </w:numPr>
        <w:spacing w:line="280" w:lineRule="exact"/>
        <w:rPr>
          <w:rFonts w:ascii="Verdana" w:hAnsi="Verdana"/>
          <w:sz w:val="18"/>
          <w:szCs w:val="18"/>
        </w:rPr>
      </w:pPr>
      <w:r w:rsidRPr="00CC75B7">
        <w:rPr>
          <w:rFonts w:ascii="Verdana" w:hAnsi="Verdana"/>
          <w:sz w:val="18"/>
          <w:szCs w:val="18"/>
        </w:rPr>
        <w:t>Een contract-dag waarop het kind niet wordt gebracht, geldt als opvangdag.</w:t>
      </w:r>
    </w:p>
    <w:p w14:paraId="1CF78597" w14:textId="0D26001D" w:rsidR="0056163B" w:rsidRPr="00CC75B7" w:rsidRDefault="00536770" w:rsidP="00CC75B7">
      <w:pPr>
        <w:pStyle w:val="Lijstalinea"/>
        <w:numPr>
          <w:ilvl w:val="0"/>
          <w:numId w:val="14"/>
        </w:numPr>
        <w:spacing w:line="280" w:lineRule="exact"/>
        <w:rPr>
          <w:rFonts w:ascii="Verdana" w:hAnsi="Verdana"/>
          <w:sz w:val="18"/>
          <w:szCs w:val="18"/>
        </w:rPr>
      </w:pPr>
      <w:r w:rsidRPr="00CC75B7">
        <w:rPr>
          <w:rFonts w:ascii="Verdana" w:hAnsi="Verdana"/>
          <w:sz w:val="18"/>
          <w:szCs w:val="18"/>
        </w:rPr>
        <w:t>Vakantiedagen van het kind, gelden als opvangdagen</w:t>
      </w:r>
      <w:r w:rsidR="0056163B" w:rsidRPr="00CC75B7">
        <w:rPr>
          <w:rFonts w:ascii="Verdana" w:hAnsi="Verdana"/>
          <w:sz w:val="18"/>
          <w:szCs w:val="18"/>
        </w:rPr>
        <w:t xml:space="preserve"> </w:t>
      </w:r>
    </w:p>
    <w:p w14:paraId="2833F2BF" w14:textId="23FDBF66" w:rsidR="00B3395C" w:rsidRPr="00CC75B7" w:rsidRDefault="00B3395C"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 xml:space="preserve">De prijs die aan klanten in rekening wordt gebracht is de jaarprijs gedeeld door het aantal dagen/dagdelen opvang per week. </w:t>
      </w:r>
    </w:p>
    <w:p w14:paraId="0BB75CB6" w14:textId="189EBA10" w:rsidR="00B3395C" w:rsidRPr="00CC75B7" w:rsidRDefault="00B3395C"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 xml:space="preserve">De overheid berekent de kinderopvangtoeslag aan ouders echter op basis van een uurtarief. Om die reden wordt -  als tegemoetkoming aan klanten – de door hen te betalen prijs omgerekend naar een uurprijs.  </w:t>
      </w:r>
    </w:p>
    <w:p w14:paraId="1C54BB1A" w14:textId="2E89D275" w:rsidR="00747EDB" w:rsidRPr="00CC75B7" w:rsidRDefault="00747EDB" w:rsidP="00CC75B7">
      <w:pPr>
        <w:pStyle w:val="Lijstalinea"/>
        <w:spacing w:line="280" w:lineRule="exact"/>
        <w:rPr>
          <w:rFonts w:ascii="Verdana" w:hAnsi="Verdana"/>
          <w:sz w:val="18"/>
          <w:szCs w:val="18"/>
        </w:rPr>
      </w:pPr>
    </w:p>
    <w:p w14:paraId="555CBA53" w14:textId="77777777" w:rsidR="00CC75B7" w:rsidRPr="00CC75B7" w:rsidRDefault="00CC75B7" w:rsidP="00CC75B7">
      <w:pPr>
        <w:pStyle w:val="Lijstalinea"/>
        <w:spacing w:line="280" w:lineRule="exact"/>
        <w:ind w:hanging="720"/>
        <w:rPr>
          <w:rFonts w:ascii="Verdana" w:hAnsi="Verdana"/>
          <w:i/>
          <w:sz w:val="18"/>
          <w:szCs w:val="18"/>
        </w:rPr>
      </w:pPr>
    </w:p>
    <w:p w14:paraId="73F400FB" w14:textId="77777777" w:rsidR="00CC75B7" w:rsidRPr="00CC75B7" w:rsidRDefault="00CC75B7" w:rsidP="00CC75B7">
      <w:pPr>
        <w:pStyle w:val="Lijstalinea"/>
        <w:spacing w:line="280" w:lineRule="exact"/>
        <w:ind w:hanging="720"/>
        <w:rPr>
          <w:rFonts w:ascii="Verdana" w:hAnsi="Verdana"/>
          <w:i/>
          <w:sz w:val="18"/>
          <w:szCs w:val="18"/>
        </w:rPr>
      </w:pPr>
    </w:p>
    <w:p w14:paraId="2A671E7F" w14:textId="77777777" w:rsidR="00CC75B7" w:rsidRPr="00CC75B7" w:rsidRDefault="00CC75B7" w:rsidP="00CC75B7">
      <w:pPr>
        <w:pStyle w:val="Lijstalinea"/>
        <w:spacing w:line="280" w:lineRule="exact"/>
        <w:ind w:hanging="720"/>
        <w:rPr>
          <w:rFonts w:ascii="Verdana" w:hAnsi="Verdana"/>
          <w:i/>
          <w:sz w:val="18"/>
          <w:szCs w:val="18"/>
        </w:rPr>
      </w:pPr>
    </w:p>
    <w:p w14:paraId="7AAF0883" w14:textId="41240024" w:rsidR="00CC75B7" w:rsidRPr="00CC75B7" w:rsidRDefault="00CC75B7" w:rsidP="00CC75B7">
      <w:pPr>
        <w:pStyle w:val="Lijstalinea"/>
        <w:spacing w:line="280" w:lineRule="exact"/>
        <w:ind w:hanging="720"/>
        <w:rPr>
          <w:rFonts w:ascii="Verdana" w:hAnsi="Verdana"/>
          <w:i/>
          <w:sz w:val="18"/>
          <w:szCs w:val="18"/>
        </w:rPr>
      </w:pPr>
    </w:p>
    <w:p w14:paraId="1D2641B1" w14:textId="77777777" w:rsidR="00CC75B7" w:rsidRPr="00CC75B7" w:rsidRDefault="00CC75B7" w:rsidP="00CC75B7">
      <w:pPr>
        <w:pStyle w:val="Lijstalinea"/>
        <w:spacing w:line="280" w:lineRule="exact"/>
        <w:ind w:hanging="720"/>
        <w:rPr>
          <w:rFonts w:ascii="Verdana" w:hAnsi="Verdana"/>
          <w:i/>
          <w:sz w:val="18"/>
          <w:szCs w:val="18"/>
        </w:rPr>
      </w:pPr>
    </w:p>
    <w:p w14:paraId="785BB16F" w14:textId="5109A941" w:rsidR="00C928E4" w:rsidRPr="00CC75B7" w:rsidRDefault="00C928E4" w:rsidP="00CC75B7">
      <w:pPr>
        <w:pStyle w:val="Lijstalinea"/>
        <w:spacing w:line="280" w:lineRule="exact"/>
        <w:ind w:hanging="720"/>
        <w:rPr>
          <w:rFonts w:ascii="Verdana" w:hAnsi="Verdana"/>
          <w:i/>
          <w:sz w:val="18"/>
          <w:szCs w:val="18"/>
        </w:rPr>
      </w:pPr>
      <w:r w:rsidRPr="00CC75B7">
        <w:rPr>
          <w:rFonts w:ascii="Verdana" w:hAnsi="Verdana"/>
          <w:i/>
          <w:sz w:val="18"/>
          <w:szCs w:val="18"/>
        </w:rPr>
        <w:t>Wijziging van de prijs</w:t>
      </w:r>
    </w:p>
    <w:p w14:paraId="0B2D29B2" w14:textId="77777777" w:rsidR="00C928E4" w:rsidRPr="00CC75B7" w:rsidRDefault="00C928E4" w:rsidP="00CC75B7">
      <w:pPr>
        <w:pStyle w:val="Lijstalinea"/>
        <w:spacing w:line="280" w:lineRule="exact"/>
        <w:ind w:hanging="720"/>
        <w:rPr>
          <w:rFonts w:ascii="Verdana" w:hAnsi="Verdana"/>
          <w:i/>
          <w:sz w:val="18"/>
          <w:szCs w:val="18"/>
        </w:rPr>
      </w:pPr>
    </w:p>
    <w:p w14:paraId="05268A15" w14:textId="77777777" w:rsidR="00C928E4" w:rsidRPr="00CC75B7" w:rsidRDefault="00891AEA"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 xml:space="preserve">De </w:t>
      </w:r>
      <w:r w:rsidR="00C928E4" w:rsidRPr="00CC75B7">
        <w:rPr>
          <w:rFonts w:ascii="Verdana" w:hAnsi="Verdana"/>
          <w:sz w:val="18"/>
          <w:szCs w:val="18"/>
        </w:rPr>
        <w:t>ondernemer stelt jaarlijks per</w:t>
      </w:r>
      <w:r w:rsidR="00747EDB" w:rsidRPr="00CC75B7">
        <w:rPr>
          <w:rFonts w:ascii="Verdana" w:hAnsi="Verdana"/>
          <w:sz w:val="18"/>
          <w:szCs w:val="18"/>
        </w:rPr>
        <w:t xml:space="preserve"> 1 januari </w:t>
      </w:r>
      <w:r w:rsidR="00C928E4" w:rsidRPr="00CC75B7">
        <w:rPr>
          <w:rFonts w:ascii="Verdana" w:hAnsi="Verdana"/>
          <w:sz w:val="18"/>
          <w:szCs w:val="18"/>
        </w:rPr>
        <w:t xml:space="preserve">de prijs vast voor de opvang. </w:t>
      </w:r>
    </w:p>
    <w:p w14:paraId="20C10485" w14:textId="09B4A50E" w:rsidR="00B3395C" w:rsidRPr="00CC75B7" w:rsidRDefault="00C928E4"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De nieuwe prijs moet de ondernemer uiterlijk twee maanden vóór de ingangsdatum schriftelijk aan de klanten meedelen.</w:t>
      </w:r>
    </w:p>
    <w:p w14:paraId="15282442" w14:textId="6B2C8752" w:rsidR="00891AEA" w:rsidRPr="00CC75B7" w:rsidRDefault="00891AEA" w:rsidP="00CC75B7">
      <w:pPr>
        <w:pStyle w:val="Lijstalinea"/>
        <w:numPr>
          <w:ilvl w:val="0"/>
          <w:numId w:val="10"/>
        </w:numPr>
        <w:spacing w:line="280" w:lineRule="exact"/>
        <w:ind w:hanging="720"/>
        <w:rPr>
          <w:rFonts w:ascii="Verdana" w:hAnsi="Verdana"/>
          <w:sz w:val="18"/>
          <w:szCs w:val="18"/>
        </w:rPr>
      </w:pPr>
      <w:r w:rsidRPr="00CC75B7">
        <w:rPr>
          <w:rFonts w:ascii="Verdana" w:hAnsi="Verdana"/>
          <w:sz w:val="18"/>
          <w:szCs w:val="18"/>
        </w:rPr>
        <w:t xml:space="preserve">De ondernemer </w:t>
      </w:r>
      <w:r w:rsidR="005B1A66" w:rsidRPr="00CC75B7">
        <w:rPr>
          <w:rFonts w:ascii="Verdana" w:hAnsi="Verdana"/>
          <w:sz w:val="18"/>
          <w:szCs w:val="18"/>
        </w:rPr>
        <w:t>heeft het recht om</w:t>
      </w:r>
      <w:r w:rsidRPr="00CC75B7">
        <w:rPr>
          <w:rFonts w:ascii="Verdana" w:hAnsi="Verdana"/>
          <w:sz w:val="18"/>
          <w:szCs w:val="18"/>
        </w:rPr>
        <w:t xml:space="preserve"> drie maanden na de ingangsdatum van de overeenkomst de daarin overeengekomen prijs aan te passen, waaronder te verhogen. Een dergelijke prijswijziging moet de ondernemer </w:t>
      </w:r>
      <w:r w:rsidR="00DA51C7" w:rsidRPr="00CC75B7">
        <w:rPr>
          <w:rFonts w:ascii="Verdana" w:hAnsi="Verdana"/>
          <w:sz w:val="18"/>
          <w:szCs w:val="18"/>
        </w:rPr>
        <w:t xml:space="preserve">tenminste één maand </w:t>
      </w:r>
      <w:r w:rsidRPr="00CC75B7">
        <w:rPr>
          <w:rFonts w:ascii="Verdana" w:hAnsi="Verdana"/>
          <w:sz w:val="18"/>
          <w:szCs w:val="18"/>
        </w:rPr>
        <w:t xml:space="preserve">van te voren aankondigen. </w:t>
      </w:r>
    </w:p>
    <w:p w14:paraId="0C09DD3D" w14:textId="27E68AFE" w:rsidR="008C6B2E" w:rsidRPr="00CC75B7" w:rsidRDefault="00E57F25" w:rsidP="00CC75B7">
      <w:pPr>
        <w:pStyle w:val="Lijstalinea"/>
        <w:snapToGrid w:val="0"/>
        <w:spacing w:line="280" w:lineRule="exact"/>
        <w:ind w:left="0"/>
        <w:contextualSpacing w:val="0"/>
        <w:rPr>
          <w:rFonts w:ascii="Verdana" w:hAnsi="Verdana"/>
          <w:sz w:val="18"/>
          <w:szCs w:val="18"/>
        </w:rPr>
      </w:pPr>
      <w:r w:rsidRPr="00CC75B7">
        <w:rPr>
          <w:rFonts w:ascii="Verdana" w:hAnsi="Verdana"/>
          <w:sz w:val="18"/>
          <w:szCs w:val="18"/>
        </w:rPr>
        <w:br/>
      </w:r>
      <w:r w:rsidR="007A44CA" w:rsidRPr="00CC75B7">
        <w:rPr>
          <w:rFonts w:ascii="Verdana" w:hAnsi="Verdana"/>
          <w:b/>
          <w:bCs/>
          <w:sz w:val="18"/>
          <w:szCs w:val="18"/>
        </w:rPr>
        <w:t xml:space="preserve">ARTIKEL </w:t>
      </w:r>
      <w:r w:rsidR="008C6B2E" w:rsidRPr="00CC75B7">
        <w:rPr>
          <w:rFonts w:ascii="Verdana" w:hAnsi="Verdana"/>
          <w:b/>
          <w:bCs/>
          <w:sz w:val="18"/>
          <w:szCs w:val="18"/>
        </w:rPr>
        <w:t>1</w:t>
      </w:r>
      <w:r w:rsidR="00CB22C6" w:rsidRPr="00CC75B7">
        <w:rPr>
          <w:rFonts w:ascii="Verdana" w:hAnsi="Verdana"/>
          <w:b/>
          <w:bCs/>
          <w:sz w:val="18"/>
          <w:szCs w:val="18"/>
        </w:rPr>
        <w:t>1</w:t>
      </w:r>
      <w:r w:rsidR="008C6B2E" w:rsidRPr="00CC75B7">
        <w:rPr>
          <w:rFonts w:ascii="Verdana" w:hAnsi="Verdana"/>
          <w:sz w:val="18"/>
          <w:szCs w:val="18"/>
        </w:rPr>
        <w:tab/>
      </w:r>
      <w:r w:rsidR="005D4FA3" w:rsidRPr="00CC75B7">
        <w:rPr>
          <w:rFonts w:ascii="Verdana" w:hAnsi="Verdana"/>
          <w:b/>
          <w:sz w:val="18"/>
          <w:szCs w:val="18"/>
        </w:rPr>
        <w:t>Facturering en</w:t>
      </w:r>
      <w:r w:rsidR="005D4FA3" w:rsidRPr="00CC75B7">
        <w:rPr>
          <w:rFonts w:ascii="Verdana" w:hAnsi="Verdana"/>
          <w:sz w:val="18"/>
          <w:szCs w:val="18"/>
        </w:rPr>
        <w:t xml:space="preserve"> </w:t>
      </w:r>
      <w:r w:rsidR="005D4FA3" w:rsidRPr="00CC75B7">
        <w:rPr>
          <w:rFonts w:ascii="Verdana" w:hAnsi="Verdana"/>
          <w:b/>
          <w:sz w:val="18"/>
          <w:szCs w:val="18"/>
        </w:rPr>
        <w:t>b</w:t>
      </w:r>
      <w:r w:rsidR="007A44CA" w:rsidRPr="00CC75B7">
        <w:rPr>
          <w:rFonts w:ascii="Verdana" w:hAnsi="Verdana"/>
          <w:b/>
          <w:sz w:val="18"/>
          <w:szCs w:val="18"/>
        </w:rPr>
        <w:t xml:space="preserve">etaling </w:t>
      </w:r>
    </w:p>
    <w:p w14:paraId="09939056" w14:textId="07D1E7B1" w:rsidR="005D4FA3" w:rsidRPr="00CC75B7" w:rsidRDefault="00DA51C7" w:rsidP="00CC75B7">
      <w:pPr>
        <w:pStyle w:val="Lijstalinea"/>
        <w:numPr>
          <w:ilvl w:val="0"/>
          <w:numId w:val="11"/>
        </w:numPr>
        <w:spacing w:line="280" w:lineRule="exact"/>
        <w:ind w:left="709" w:hanging="709"/>
        <w:rPr>
          <w:rFonts w:ascii="Verdana" w:hAnsi="Verdana"/>
          <w:sz w:val="18"/>
          <w:szCs w:val="18"/>
        </w:rPr>
      </w:pPr>
      <w:r w:rsidRPr="00CC75B7">
        <w:rPr>
          <w:rFonts w:ascii="Verdana" w:hAnsi="Verdana"/>
          <w:sz w:val="18"/>
          <w:szCs w:val="18"/>
        </w:rPr>
        <w:t xml:space="preserve">De overeengekomen prijs voor de opvang wordt in maandelijkse facturen aan de klant in rekening gebracht. </w:t>
      </w:r>
    </w:p>
    <w:p w14:paraId="2C19DAD4" w14:textId="582F36C8" w:rsidR="00DA51C7" w:rsidRPr="00CC75B7" w:rsidRDefault="007A44CA" w:rsidP="00CC75B7">
      <w:pPr>
        <w:pStyle w:val="Lijstalinea"/>
        <w:numPr>
          <w:ilvl w:val="0"/>
          <w:numId w:val="11"/>
        </w:numPr>
        <w:spacing w:line="280" w:lineRule="exact"/>
        <w:ind w:left="709" w:hanging="709"/>
        <w:rPr>
          <w:rFonts w:ascii="Verdana" w:hAnsi="Verdana"/>
          <w:sz w:val="18"/>
          <w:szCs w:val="18"/>
        </w:rPr>
      </w:pPr>
      <w:r w:rsidRPr="00CC75B7">
        <w:rPr>
          <w:rFonts w:ascii="Verdana" w:hAnsi="Verdana"/>
          <w:sz w:val="18"/>
          <w:szCs w:val="18"/>
        </w:rPr>
        <w:t xml:space="preserve">De </w:t>
      </w:r>
      <w:r w:rsidR="00DA51C7" w:rsidRPr="00CC75B7">
        <w:rPr>
          <w:rFonts w:ascii="Verdana" w:hAnsi="Verdana"/>
          <w:sz w:val="18"/>
          <w:szCs w:val="18"/>
        </w:rPr>
        <w:t xml:space="preserve">klant betaalt de opvang vooraf. De vereiste betalingsdatum kan </w:t>
      </w:r>
      <w:r w:rsidR="00381112" w:rsidRPr="00CC75B7">
        <w:rPr>
          <w:rFonts w:ascii="Verdana" w:hAnsi="Verdana"/>
          <w:sz w:val="18"/>
          <w:szCs w:val="18"/>
        </w:rPr>
        <w:t>variëren</w:t>
      </w:r>
      <w:r w:rsidR="00DA51C7" w:rsidRPr="00CC75B7">
        <w:rPr>
          <w:rFonts w:ascii="Verdana" w:hAnsi="Verdana"/>
          <w:sz w:val="18"/>
          <w:szCs w:val="18"/>
        </w:rPr>
        <w:t xml:space="preserve"> van enkele dagen voor de start van een nieuwe maand tot voor elke 5</w:t>
      </w:r>
      <w:r w:rsidR="00DA51C7" w:rsidRPr="00CC75B7">
        <w:rPr>
          <w:rFonts w:ascii="Verdana" w:hAnsi="Verdana"/>
          <w:sz w:val="18"/>
          <w:szCs w:val="18"/>
          <w:vertAlign w:val="superscript"/>
        </w:rPr>
        <w:t>de</w:t>
      </w:r>
      <w:r w:rsidR="00DA51C7" w:rsidRPr="00CC75B7">
        <w:rPr>
          <w:rFonts w:ascii="Verdana" w:hAnsi="Verdana"/>
          <w:sz w:val="18"/>
          <w:szCs w:val="18"/>
        </w:rPr>
        <w:t xml:space="preserve"> van de maand. </w:t>
      </w:r>
    </w:p>
    <w:p w14:paraId="76A1AAF3" w14:textId="77777777" w:rsidR="00DA51C7" w:rsidRPr="00CC75B7" w:rsidRDefault="00DA51C7" w:rsidP="00CC75B7">
      <w:pPr>
        <w:pStyle w:val="Lijstalinea"/>
        <w:numPr>
          <w:ilvl w:val="0"/>
          <w:numId w:val="11"/>
        </w:numPr>
        <w:spacing w:line="280" w:lineRule="exact"/>
        <w:ind w:left="709" w:hanging="709"/>
        <w:rPr>
          <w:rFonts w:ascii="Verdana" w:hAnsi="Verdana"/>
          <w:sz w:val="18"/>
          <w:szCs w:val="18"/>
        </w:rPr>
      </w:pPr>
      <w:r w:rsidRPr="00CC75B7">
        <w:rPr>
          <w:rFonts w:ascii="Verdana" w:hAnsi="Verdana"/>
          <w:sz w:val="18"/>
          <w:szCs w:val="18"/>
        </w:rPr>
        <w:t xml:space="preserve">Bij flexibele opvang geldt noodzakelijkerwijs een betaling achteraf. Die betaling moet uiterlijk in de </w:t>
      </w:r>
      <w:r w:rsidR="00E57F25" w:rsidRPr="00CC75B7">
        <w:rPr>
          <w:rFonts w:ascii="Verdana" w:hAnsi="Verdana"/>
          <w:sz w:val="18"/>
          <w:szCs w:val="18"/>
        </w:rPr>
        <w:t xml:space="preserve">eerste week na de opvangmaand </w:t>
      </w:r>
      <w:r w:rsidRPr="00CC75B7">
        <w:rPr>
          <w:rFonts w:ascii="Verdana" w:hAnsi="Verdana"/>
          <w:sz w:val="18"/>
          <w:szCs w:val="18"/>
        </w:rPr>
        <w:t>zijn voldaan.</w:t>
      </w:r>
    </w:p>
    <w:p w14:paraId="024E6D35" w14:textId="77777777" w:rsidR="00DA51C7" w:rsidRPr="00CC75B7" w:rsidRDefault="007A44CA" w:rsidP="00CC75B7">
      <w:pPr>
        <w:pStyle w:val="Lijstalinea"/>
        <w:numPr>
          <w:ilvl w:val="0"/>
          <w:numId w:val="11"/>
        </w:numPr>
        <w:spacing w:line="280" w:lineRule="exact"/>
        <w:ind w:left="709" w:hanging="709"/>
        <w:rPr>
          <w:rFonts w:ascii="Verdana" w:hAnsi="Verdana"/>
          <w:sz w:val="18"/>
          <w:szCs w:val="18"/>
        </w:rPr>
      </w:pPr>
      <w:r w:rsidRPr="00CC75B7">
        <w:rPr>
          <w:rFonts w:ascii="Verdana" w:hAnsi="Verdana"/>
          <w:sz w:val="18"/>
          <w:szCs w:val="18"/>
        </w:rPr>
        <w:t>De betaling geschiedt uitsluitend door middel van automatische incasso.</w:t>
      </w:r>
    </w:p>
    <w:p w14:paraId="5630F7B7" w14:textId="77777777" w:rsidR="00747EDB" w:rsidRPr="00CC75B7" w:rsidRDefault="007A44CA" w:rsidP="00CC75B7">
      <w:pPr>
        <w:pStyle w:val="Lijstalinea"/>
        <w:numPr>
          <w:ilvl w:val="0"/>
          <w:numId w:val="11"/>
        </w:numPr>
        <w:spacing w:line="280" w:lineRule="exact"/>
        <w:ind w:left="709" w:hanging="709"/>
        <w:rPr>
          <w:rFonts w:ascii="Verdana" w:hAnsi="Verdana"/>
          <w:sz w:val="18"/>
          <w:szCs w:val="18"/>
        </w:rPr>
      </w:pPr>
      <w:r w:rsidRPr="00CC75B7">
        <w:rPr>
          <w:rFonts w:ascii="Verdana" w:hAnsi="Verdana"/>
          <w:sz w:val="18"/>
          <w:szCs w:val="18"/>
        </w:rPr>
        <w:t xml:space="preserve">Indien het verschuldigde maandbedrag niet tijdig is betaald of </w:t>
      </w:r>
      <w:r w:rsidR="00747EDB" w:rsidRPr="00CC75B7">
        <w:rPr>
          <w:rFonts w:ascii="Verdana" w:hAnsi="Verdana"/>
          <w:sz w:val="18"/>
          <w:szCs w:val="18"/>
        </w:rPr>
        <w:t xml:space="preserve">kon worden geïncasseerd, </w:t>
      </w:r>
      <w:r w:rsidRPr="00CC75B7">
        <w:rPr>
          <w:rFonts w:ascii="Verdana" w:hAnsi="Verdana"/>
          <w:sz w:val="18"/>
          <w:szCs w:val="18"/>
        </w:rPr>
        <w:t xml:space="preserve">ontvangt de klant direct een </w:t>
      </w:r>
      <w:r w:rsidR="00747EDB" w:rsidRPr="00CC75B7">
        <w:rPr>
          <w:rFonts w:ascii="Verdana" w:hAnsi="Verdana"/>
          <w:sz w:val="18"/>
          <w:szCs w:val="18"/>
        </w:rPr>
        <w:t>eerste</w:t>
      </w:r>
      <w:r w:rsidRPr="00CC75B7">
        <w:rPr>
          <w:rFonts w:ascii="Verdana" w:hAnsi="Verdana"/>
          <w:sz w:val="18"/>
          <w:szCs w:val="18"/>
        </w:rPr>
        <w:t xml:space="preserve"> herinnering van het verschuldigde bedrag. Een </w:t>
      </w:r>
      <w:r w:rsidR="00747EDB" w:rsidRPr="00CC75B7">
        <w:rPr>
          <w:rFonts w:ascii="Verdana" w:hAnsi="Verdana"/>
          <w:sz w:val="18"/>
          <w:szCs w:val="18"/>
        </w:rPr>
        <w:t xml:space="preserve">tweede </w:t>
      </w:r>
      <w:r w:rsidRPr="00CC75B7">
        <w:rPr>
          <w:rFonts w:ascii="Verdana" w:hAnsi="Verdana"/>
          <w:sz w:val="18"/>
          <w:szCs w:val="18"/>
        </w:rPr>
        <w:t xml:space="preserve">herinnering na 14 dagen wordt automatisch verhoogd met de wettelijke rente. Indien ook na twee herinneringen betaling achterwege blijft, wordt een deurwaarder ingeschakeld. Alle rechtelijke en buitenrechtelijke kosten van invordering komen voor rekening van de klant. De buitenrechtelijke incassokosten worden in rekening gebracht volgens het “Besluit Vergoeding voor Buitenrechtelijke Incassokosten”, zoals genoemd in lid 4 van artikel 6:96 BW met verhoging van BTW. </w:t>
      </w:r>
    </w:p>
    <w:p w14:paraId="28DD11B2" w14:textId="77777777" w:rsidR="005B1A66" w:rsidRPr="00CC75B7" w:rsidRDefault="007A44CA" w:rsidP="00CC75B7">
      <w:pPr>
        <w:pStyle w:val="Lijstalinea"/>
        <w:numPr>
          <w:ilvl w:val="0"/>
          <w:numId w:val="11"/>
        </w:numPr>
        <w:spacing w:line="280" w:lineRule="exact"/>
        <w:ind w:left="709" w:hanging="709"/>
        <w:rPr>
          <w:rFonts w:ascii="Verdana" w:hAnsi="Verdana"/>
          <w:sz w:val="18"/>
          <w:szCs w:val="18"/>
        </w:rPr>
      </w:pPr>
      <w:r w:rsidRPr="00CC75B7">
        <w:rPr>
          <w:rFonts w:ascii="Verdana" w:hAnsi="Verdana"/>
          <w:sz w:val="18"/>
          <w:szCs w:val="18"/>
        </w:rPr>
        <w:t xml:space="preserve">De klant is op de hoogte van </w:t>
      </w:r>
      <w:r w:rsidR="00747EDB" w:rsidRPr="00CC75B7">
        <w:rPr>
          <w:rFonts w:ascii="Verdana" w:hAnsi="Verdana"/>
          <w:sz w:val="18"/>
          <w:szCs w:val="18"/>
        </w:rPr>
        <w:t xml:space="preserve">de overeengekomen prijs </w:t>
      </w:r>
      <w:r w:rsidRPr="00CC75B7">
        <w:rPr>
          <w:rFonts w:ascii="Verdana" w:hAnsi="Verdana"/>
          <w:sz w:val="18"/>
          <w:szCs w:val="18"/>
        </w:rPr>
        <w:t xml:space="preserve">in het contract. Hij kan zich bij betaling niet beroepen op een eventuele rekenfout in contract of factuur en dient de </w:t>
      </w:r>
      <w:r w:rsidR="00747EDB" w:rsidRPr="00CC75B7">
        <w:rPr>
          <w:rFonts w:ascii="Verdana" w:hAnsi="Verdana"/>
          <w:sz w:val="18"/>
          <w:szCs w:val="18"/>
        </w:rPr>
        <w:t>overeengekomen opvangduur</w:t>
      </w:r>
      <w:r w:rsidRPr="00CC75B7">
        <w:rPr>
          <w:rFonts w:ascii="Verdana" w:hAnsi="Verdana"/>
          <w:sz w:val="18"/>
          <w:szCs w:val="18"/>
        </w:rPr>
        <w:t xml:space="preserve"> te betalen tegen het vastgelegde tarief. De </w:t>
      </w:r>
      <w:r w:rsidR="00747EDB" w:rsidRPr="00CC75B7">
        <w:rPr>
          <w:rFonts w:ascii="Verdana" w:hAnsi="Verdana"/>
          <w:sz w:val="18"/>
          <w:szCs w:val="18"/>
        </w:rPr>
        <w:t>ondernemer</w:t>
      </w:r>
      <w:r w:rsidRPr="00CC75B7">
        <w:rPr>
          <w:rFonts w:ascii="Verdana" w:hAnsi="Verdana"/>
          <w:sz w:val="18"/>
          <w:szCs w:val="18"/>
        </w:rPr>
        <w:t xml:space="preserve"> behoudt </w:t>
      </w:r>
      <w:r w:rsidR="00747EDB" w:rsidRPr="00CC75B7">
        <w:rPr>
          <w:rFonts w:ascii="Verdana" w:hAnsi="Verdana"/>
          <w:sz w:val="18"/>
          <w:szCs w:val="18"/>
        </w:rPr>
        <w:t xml:space="preserve">zich </w:t>
      </w:r>
      <w:r w:rsidRPr="00CC75B7">
        <w:rPr>
          <w:rFonts w:ascii="Verdana" w:hAnsi="Verdana"/>
          <w:sz w:val="18"/>
          <w:szCs w:val="18"/>
        </w:rPr>
        <w:t>het recht voor de opvang vanaf dat moment met directe ingang te beëindigen</w:t>
      </w:r>
      <w:r w:rsidR="00747EDB" w:rsidRPr="00CC75B7">
        <w:rPr>
          <w:rFonts w:ascii="Verdana" w:hAnsi="Verdana"/>
          <w:sz w:val="18"/>
          <w:szCs w:val="18"/>
        </w:rPr>
        <w:t xml:space="preserve"> (artikel 5, lid 6 sub a  van deze Algemene Voorwaarden en Bepalingen)</w:t>
      </w:r>
      <w:r w:rsidRPr="00CC75B7">
        <w:rPr>
          <w:rFonts w:ascii="Verdana" w:hAnsi="Verdana"/>
          <w:sz w:val="18"/>
          <w:szCs w:val="18"/>
        </w:rPr>
        <w:t xml:space="preserve">. </w:t>
      </w:r>
    </w:p>
    <w:p w14:paraId="72B0F1B2" w14:textId="77777777" w:rsidR="00CC75B7" w:rsidRPr="00CC75B7" w:rsidRDefault="00CC75B7" w:rsidP="00CC75B7">
      <w:pPr>
        <w:pStyle w:val="Lijstalinea"/>
        <w:snapToGrid w:val="0"/>
        <w:spacing w:line="280" w:lineRule="exact"/>
        <w:ind w:left="0"/>
        <w:contextualSpacing w:val="0"/>
        <w:rPr>
          <w:rFonts w:ascii="Verdana" w:hAnsi="Verdana"/>
          <w:b/>
          <w:bCs/>
          <w:sz w:val="18"/>
          <w:szCs w:val="18"/>
        </w:rPr>
      </w:pPr>
    </w:p>
    <w:p w14:paraId="5BC8A42B" w14:textId="65B30973" w:rsidR="005B1A66" w:rsidRPr="00CC75B7" w:rsidRDefault="007A44CA" w:rsidP="00CC75B7">
      <w:pPr>
        <w:pStyle w:val="Lijstalinea"/>
        <w:snapToGrid w:val="0"/>
        <w:spacing w:line="280" w:lineRule="exact"/>
        <w:ind w:left="0"/>
        <w:contextualSpacing w:val="0"/>
        <w:rPr>
          <w:rFonts w:ascii="Verdana" w:hAnsi="Verdana"/>
          <w:b/>
          <w:sz w:val="18"/>
          <w:szCs w:val="18"/>
        </w:rPr>
      </w:pPr>
      <w:r w:rsidRPr="00CC75B7">
        <w:rPr>
          <w:rFonts w:ascii="Verdana" w:hAnsi="Verdana"/>
          <w:b/>
          <w:bCs/>
          <w:sz w:val="18"/>
          <w:szCs w:val="18"/>
        </w:rPr>
        <w:t>ARTIKEL 1</w:t>
      </w:r>
      <w:r w:rsidR="005B1A66" w:rsidRPr="00CC75B7">
        <w:rPr>
          <w:rFonts w:ascii="Verdana" w:hAnsi="Verdana"/>
          <w:b/>
          <w:bCs/>
          <w:sz w:val="18"/>
          <w:szCs w:val="18"/>
        </w:rPr>
        <w:t>2</w:t>
      </w:r>
      <w:r w:rsidRPr="00CC75B7">
        <w:rPr>
          <w:rFonts w:ascii="Verdana" w:hAnsi="Verdana"/>
          <w:sz w:val="18"/>
          <w:szCs w:val="18"/>
        </w:rPr>
        <w:t xml:space="preserve"> </w:t>
      </w:r>
      <w:r w:rsidR="005B1A66" w:rsidRPr="00CC75B7">
        <w:rPr>
          <w:rFonts w:ascii="Verdana" w:hAnsi="Verdana"/>
          <w:sz w:val="18"/>
          <w:szCs w:val="18"/>
        </w:rPr>
        <w:t xml:space="preserve"> </w:t>
      </w:r>
      <w:r w:rsidR="005B1A66" w:rsidRPr="00CC75B7">
        <w:rPr>
          <w:rFonts w:ascii="Verdana" w:hAnsi="Verdana"/>
          <w:sz w:val="18"/>
          <w:szCs w:val="18"/>
        </w:rPr>
        <w:tab/>
      </w:r>
      <w:r w:rsidRPr="00CC75B7">
        <w:rPr>
          <w:rFonts w:ascii="Verdana" w:hAnsi="Verdana"/>
          <w:b/>
          <w:sz w:val="18"/>
          <w:szCs w:val="18"/>
        </w:rPr>
        <w:t xml:space="preserve">Verplichtingen </w:t>
      </w:r>
    </w:p>
    <w:p w14:paraId="477966B8" w14:textId="681F092E" w:rsidR="005B1A66" w:rsidRPr="00CC75B7" w:rsidRDefault="007A44CA" w:rsidP="00CC75B7">
      <w:pPr>
        <w:pStyle w:val="Lijstalinea"/>
        <w:numPr>
          <w:ilvl w:val="0"/>
          <w:numId w:val="12"/>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 xml:space="preserve">De </w:t>
      </w:r>
      <w:r w:rsidR="005B1A66" w:rsidRPr="00CC75B7">
        <w:rPr>
          <w:rFonts w:ascii="Verdana" w:hAnsi="Verdana"/>
          <w:sz w:val="18"/>
          <w:szCs w:val="18"/>
        </w:rPr>
        <w:t>ondernemer</w:t>
      </w:r>
      <w:r w:rsidRPr="00CC75B7">
        <w:rPr>
          <w:rFonts w:ascii="Verdana" w:hAnsi="Verdana"/>
          <w:sz w:val="18"/>
          <w:szCs w:val="18"/>
        </w:rPr>
        <w:t xml:space="preserve"> draagt zorg voor een verantwoorde opvang van kinderen en voldoet aan de wettelijke eisen op het gebied van kwaliteit en veiligheid.  </w:t>
      </w:r>
    </w:p>
    <w:p w14:paraId="09B01BC1" w14:textId="52BEEE2E" w:rsidR="005B1A66" w:rsidRPr="00CC75B7" w:rsidRDefault="005B1A66" w:rsidP="00CC75B7">
      <w:pPr>
        <w:pStyle w:val="Lijstalinea"/>
        <w:numPr>
          <w:ilvl w:val="0"/>
          <w:numId w:val="12"/>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 xml:space="preserve">De ondernemer geeft prioriteit aan het kindbelang </w:t>
      </w:r>
      <w:r w:rsidR="00494F49" w:rsidRPr="00CC75B7">
        <w:rPr>
          <w:rFonts w:ascii="Verdana" w:hAnsi="Verdana"/>
          <w:sz w:val="18"/>
          <w:szCs w:val="18"/>
        </w:rPr>
        <w:t xml:space="preserve">boven andere belangen. </w:t>
      </w:r>
    </w:p>
    <w:p w14:paraId="5A71D57E" w14:textId="77777777" w:rsidR="00494F49" w:rsidRPr="00CC75B7" w:rsidRDefault="00494F49" w:rsidP="00CC75B7">
      <w:pPr>
        <w:pStyle w:val="Lijstalinea"/>
        <w:numPr>
          <w:ilvl w:val="0"/>
          <w:numId w:val="12"/>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De ondernemer verstrekt correcte, overzichtelijke en voldoende informatie over de opvang aan de klanten.</w:t>
      </w:r>
    </w:p>
    <w:p w14:paraId="74566AB1" w14:textId="77777777" w:rsidR="00494F49" w:rsidRPr="00CC75B7" w:rsidRDefault="007A44CA" w:rsidP="00CC75B7">
      <w:pPr>
        <w:pStyle w:val="Lijstalinea"/>
        <w:numPr>
          <w:ilvl w:val="0"/>
          <w:numId w:val="12"/>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De klant is verantwoordelijk voor het kind tot de overdracht hiervan aan het kindercentrum</w:t>
      </w:r>
      <w:r w:rsidR="00494F49" w:rsidRPr="00CC75B7">
        <w:rPr>
          <w:rFonts w:ascii="Verdana" w:hAnsi="Verdana"/>
          <w:sz w:val="18"/>
          <w:szCs w:val="18"/>
        </w:rPr>
        <w:t xml:space="preserve"> </w:t>
      </w:r>
      <w:r w:rsidRPr="00CC75B7">
        <w:rPr>
          <w:rFonts w:ascii="Verdana" w:hAnsi="Verdana"/>
          <w:sz w:val="18"/>
          <w:szCs w:val="18"/>
        </w:rPr>
        <w:t xml:space="preserve">heeft plaatsgevonden. Het kindercentrum is verantwoordelijk tot aan het moment dat de overdracht aan de klant heeft plaatsgevonden. Het kindercentrum is niet verplicht tot handelingen waartoe zij niet is bevoegd. </w:t>
      </w:r>
    </w:p>
    <w:p w14:paraId="44D1F0EE" w14:textId="77777777" w:rsidR="00494F49" w:rsidRPr="00CC75B7" w:rsidRDefault="007A44CA" w:rsidP="00CC75B7">
      <w:pPr>
        <w:pStyle w:val="Lijstalinea"/>
        <w:numPr>
          <w:ilvl w:val="0"/>
          <w:numId w:val="12"/>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De klant is verplicht het kind op de overeengekomen tijden te halen en te brengen</w:t>
      </w:r>
      <w:r w:rsidR="00494F49" w:rsidRPr="00CC75B7">
        <w:rPr>
          <w:rFonts w:ascii="Verdana" w:hAnsi="Verdana"/>
          <w:sz w:val="18"/>
          <w:szCs w:val="18"/>
        </w:rPr>
        <w:t xml:space="preserve">, behoudens uitzonderingen door overmacht. </w:t>
      </w:r>
      <w:r w:rsidRPr="00CC75B7">
        <w:rPr>
          <w:rFonts w:ascii="Verdana" w:hAnsi="Verdana"/>
          <w:sz w:val="18"/>
          <w:szCs w:val="18"/>
        </w:rPr>
        <w:t xml:space="preserve">Het stelselmatig niet op tijd komen van de </w:t>
      </w:r>
      <w:r w:rsidRPr="00CC75B7">
        <w:rPr>
          <w:rFonts w:ascii="Verdana" w:hAnsi="Verdana"/>
          <w:sz w:val="18"/>
          <w:szCs w:val="18"/>
        </w:rPr>
        <w:lastRenderedPageBreak/>
        <w:t xml:space="preserve">klant kan gevolgen hebben voor de plaatsing op grond van niet-nakoming van de overeenkomst. </w:t>
      </w:r>
    </w:p>
    <w:p w14:paraId="41DAB036" w14:textId="77777777" w:rsidR="0018384B" w:rsidRPr="00CC75B7" w:rsidRDefault="007A44CA" w:rsidP="00CC75B7">
      <w:pPr>
        <w:pStyle w:val="Lijstalinea"/>
        <w:numPr>
          <w:ilvl w:val="0"/>
          <w:numId w:val="12"/>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 xml:space="preserve">De klant moet (een vermoeden van) ziekte van het kind melden. </w:t>
      </w:r>
    </w:p>
    <w:p w14:paraId="325FF178" w14:textId="77777777" w:rsidR="0018384B" w:rsidRPr="00CC75B7" w:rsidRDefault="007A44CA" w:rsidP="00CC75B7">
      <w:pPr>
        <w:pStyle w:val="Lijstalinea"/>
        <w:numPr>
          <w:ilvl w:val="0"/>
          <w:numId w:val="12"/>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 xml:space="preserve">Het is </w:t>
      </w:r>
      <w:r w:rsidR="0018384B" w:rsidRPr="00CC75B7">
        <w:rPr>
          <w:rFonts w:ascii="Verdana" w:hAnsi="Verdana"/>
          <w:sz w:val="18"/>
          <w:szCs w:val="18"/>
        </w:rPr>
        <w:t xml:space="preserve">aan klanten niet toegestaan </w:t>
      </w:r>
      <w:r w:rsidRPr="00CC75B7">
        <w:rPr>
          <w:rFonts w:ascii="Verdana" w:hAnsi="Verdana"/>
          <w:sz w:val="18"/>
          <w:szCs w:val="18"/>
        </w:rPr>
        <w:t xml:space="preserve">pedagogisch medewerkers van </w:t>
      </w:r>
      <w:r w:rsidR="0018384B" w:rsidRPr="00CC75B7">
        <w:rPr>
          <w:rFonts w:ascii="Verdana" w:hAnsi="Verdana"/>
          <w:sz w:val="18"/>
          <w:szCs w:val="18"/>
        </w:rPr>
        <w:t>het kindercentrum</w:t>
      </w:r>
      <w:r w:rsidRPr="00CC75B7">
        <w:rPr>
          <w:rFonts w:ascii="Verdana" w:hAnsi="Verdana"/>
          <w:sz w:val="18"/>
          <w:szCs w:val="18"/>
        </w:rPr>
        <w:t xml:space="preserve"> </w:t>
      </w:r>
      <w:r w:rsidR="0018384B" w:rsidRPr="00CC75B7">
        <w:rPr>
          <w:rFonts w:ascii="Verdana" w:hAnsi="Verdana"/>
          <w:sz w:val="18"/>
          <w:szCs w:val="18"/>
        </w:rPr>
        <w:t xml:space="preserve">voor hen </w:t>
      </w:r>
      <w:r w:rsidRPr="00CC75B7">
        <w:rPr>
          <w:rFonts w:ascii="Verdana" w:hAnsi="Verdana"/>
          <w:sz w:val="18"/>
          <w:szCs w:val="18"/>
        </w:rPr>
        <w:t xml:space="preserve">werkzaamheden te </w:t>
      </w:r>
      <w:r w:rsidR="0018384B" w:rsidRPr="00CC75B7">
        <w:rPr>
          <w:rFonts w:ascii="Verdana" w:hAnsi="Verdana"/>
          <w:sz w:val="18"/>
          <w:szCs w:val="18"/>
        </w:rPr>
        <w:t xml:space="preserve">laten </w:t>
      </w:r>
      <w:r w:rsidRPr="00CC75B7">
        <w:rPr>
          <w:rFonts w:ascii="Verdana" w:hAnsi="Verdana"/>
          <w:sz w:val="18"/>
          <w:szCs w:val="18"/>
        </w:rPr>
        <w:t xml:space="preserve">verrichten. </w:t>
      </w:r>
    </w:p>
    <w:p w14:paraId="015B1E66" w14:textId="1FA9D0C6" w:rsidR="0018384B" w:rsidRPr="00CC75B7" w:rsidRDefault="007A44CA" w:rsidP="00CC75B7">
      <w:pPr>
        <w:pStyle w:val="Lijstalinea"/>
        <w:numPr>
          <w:ilvl w:val="0"/>
          <w:numId w:val="12"/>
        </w:numPr>
        <w:snapToGrid w:val="0"/>
        <w:spacing w:line="280" w:lineRule="exact"/>
        <w:ind w:left="709" w:hanging="709"/>
        <w:contextualSpacing w:val="0"/>
        <w:rPr>
          <w:rFonts w:ascii="Verdana" w:hAnsi="Verdana"/>
          <w:sz w:val="18"/>
          <w:szCs w:val="18"/>
        </w:rPr>
      </w:pPr>
      <w:r w:rsidRPr="00CC75B7">
        <w:rPr>
          <w:rFonts w:ascii="Verdana" w:hAnsi="Verdana"/>
          <w:sz w:val="18"/>
          <w:szCs w:val="18"/>
        </w:rPr>
        <w:t xml:space="preserve">De klant onthoudt zich van privé-contact met medewerkers van </w:t>
      </w:r>
      <w:r w:rsidR="0018384B" w:rsidRPr="00CC75B7">
        <w:rPr>
          <w:rFonts w:ascii="Verdana" w:hAnsi="Verdana"/>
          <w:sz w:val="18"/>
          <w:szCs w:val="18"/>
        </w:rPr>
        <w:t>het kindercentrum</w:t>
      </w:r>
      <w:r w:rsidRPr="00CC75B7">
        <w:rPr>
          <w:rFonts w:ascii="Verdana" w:hAnsi="Verdana"/>
          <w:sz w:val="18"/>
          <w:szCs w:val="18"/>
        </w:rPr>
        <w:t xml:space="preserve"> en houdt zich aan de omgangregels met medewerkers </w:t>
      </w:r>
      <w:r w:rsidR="0018384B" w:rsidRPr="00CC75B7">
        <w:rPr>
          <w:rFonts w:ascii="Verdana" w:hAnsi="Verdana"/>
          <w:sz w:val="18"/>
          <w:szCs w:val="18"/>
        </w:rPr>
        <w:t>die gelden in het kindercentrum</w:t>
      </w:r>
      <w:r w:rsidRPr="00CC75B7">
        <w:rPr>
          <w:rFonts w:ascii="Verdana" w:hAnsi="Verdana"/>
          <w:sz w:val="18"/>
          <w:szCs w:val="18"/>
        </w:rPr>
        <w:t xml:space="preserve">. </w:t>
      </w:r>
    </w:p>
    <w:p w14:paraId="440B6577" w14:textId="0935408A" w:rsidR="0018384B" w:rsidRPr="00CC75B7" w:rsidRDefault="00E57F25" w:rsidP="00CC75B7">
      <w:pPr>
        <w:pStyle w:val="Lijstalinea"/>
        <w:adjustRightInd w:val="0"/>
        <w:snapToGrid w:val="0"/>
        <w:spacing w:line="280" w:lineRule="exact"/>
        <w:ind w:left="0"/>
        <w:contextualSpacing w:val="0"/>
        <w:rPr>
          <w:rFonts w:ascii="Verdana" w:hAnsi="Verdana"/>
          <w:sz w:val="18"/>
          <w:szCs w:val="18"/>
        </w:rPr>
      </w:pPr>
      <w:r w:rsidRPr="00CC75B7">
        <w:rPr>
          <w:rFonts w:ascii="Verdana" w:hAnsi="Verdana"/>
          <w:sz w:val="18"/>
          <w:szCs w:val="18"/>
        </w:rPr>
        <w:br/>
      </w:r>
      <w:r w:rsidR="0018384B" w:rsidRPr="00CC75B7">
        <w:rPr>
          <w:rFonts w:ascii="Verdana" w:hAnsi="Verdana"/>
          <w:b/>
          <w:bCs/>
          <w:sz w:val="18"/>
          <w:szCs w:val="18"/>
        </w:rPr>
        <w:t>ARTIKEL 13</w:t>
      </w:r>
      <w:r w:rsidR="0018384B" w:rsidRPr="00CC75B7">
        <w:rPr>
          <w:rFonts w:ascii="Verdana" w:hAnsi="Verdana"/>
          <w:sz w:val="18"/>
          <w:szCs w:val="18"/>
        </w:rPr>
        <w:t xml:space="preserve"> </w:t>
      </w:r>
      <w:r w:rsidR="0018384B" w:rsidRPr="00CC75B7">
        <w:rPr>
          <w:rFonts w:ascii="Verdana" w:hAnsi="Verdana"/>
          <w:sz w:val="18"/>
          <w:szCs w:val="18"/>
        </w:rPr>
        <w:tab/>
      </w:r>
      <w:r w:rsidR="0018384B" w:rsidRPr="00CC75B7">
        <w:rPr>
          <w:rFonts w:ascii="Verdana" w:hAnsi="Verdana"/>
          <w:b/>
          <w:sz w:val="18"/>
          <w:szCs w:val="18"/>
        </w:rPr>
        <w:t xml:space="preserve">privacy </w:t>
      </w:r>
    </w:p>
    <w:p w14:paraId="7D30D6AF" w14:textId="283CFDF2" w:rsidR="0056163B" w:rsidRPr="00CC75B7" w:rsidRDefault="007A44CA" w:rsidP="00CC75B7">
      <w:pPr>
        <w:pStyle w:val="Lijstalinea"/>
        <w:numPr>
          <w:ilvl w:val="0"/>
          <w:numId w:val="13"/>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 xml:space="preserve">De </w:t>
      </w:r>
      <w:r w:rsidR="0018384B" w:rsidRPr="00CC75B7">
        <w:rPr>
          <w:rFonts w:ascii="Verdana" w:hAnsi="Verdana"/>
          <w:sz w:val="18"/>
          <w:szCs w:val="18"/>
        </w:rPr>
        <w:t>ondernemer</w:t>
      </w:r>
      <w:r w:rsidRPr="00CC75B7">
        <w:rPr>
          <w:rFonts w:ascii="Verdana" w:hAnsi="Verdana"/>
          <w:sz w:val="18"/>
          <w:szCs w:val="18"/>
        </w:rPr>
        <w:t xml:space="preserve"> heeft een privacy-plicht ingevolge de wet op de persoonsgegevens. Alle informatie die het kindercentrum direct of indirect ontvang</w:t>
      </w:r>
      <w:r w:rsidR="0018384B" w:rsidRPr="00CC75B7">
        <w:rPr>
          <w:rFonts w:ascii="Verdana" w:hAnsi="Verdana"/>
          <w:sz w:val="18"/>
          <w:szCs w:val="18"/>
        </w:rPr>
        <w:t>t</w:t>
      </w:r>
      <w:r w:rsidRPr="00CC75B7">
        <w:rPr>
          <w:rFonts w:ascii="Verdana" w:hAnsi="Verdana"/>
          <w:sz w:val="18"/>
          <w:szCs w:val="18"/>
        </w:rPr>
        <w:t xml:space="preserve"> van de klanten met betrekking tot henzelf of hun kinderen, valt onder de werking van die wet.</w:t>
      </w:r>
      <w:r w:rsidR="00E57F25" w:rsidRPr="00CC75B7">
        <w:rPr>
          <w:rFonts w:ascii="Verdana" w:hAnsi="Verdana"/>
          <w:sz w:val="18"/>
          <w:szCs w:val="18"/>
        </w:rPr>
        <w:t xml:space="preserve"> </w:t>
      </w:r>
    </w:p>
    <w:p w14:paraId="46E6E6FC" w14:textId="7B89EE76" w:rsidR="0056163B" w:rsidRPr="00CC75B7" w:rsidRDefault="0056163B" w:rsidP="00CC75B7">
      <w:pPr>
        <w:pStyle w:val="Lijstalinea"/>
        <w:numPr>
          <w:ilvl w:val="0"/>
          <w:numId w:val="13"/>
        </w:numPr>
        <w:snapToGrid w:val="0"/>
        <w:spacing w:after="0" w:line="280" w:lineRule="exact"/>
        <w:ind w:left="709" w:hanging="709"/>
        <w:contextualSpacing w:val="0"/>
        <w:rPr>
          <w:rFonts w:ascii="Verdana" w:hAnsi="Verdana"/>
          <w:sz w:val="18"/>
          <w:szCs w:val="18"/>
        </w:rPr>
      </w:pPr>
      <w:r w:rsidRPr="00CC75B7">
        <w:rPr>
          <w:rFonts w:ascii="Verdana" w:hAnsi="Verdana"/>
          <w:sz w:val="18"/>
          <w:szCs w:val="18"/>
        </w:rPr>
        <w:t xml:space="preserve">Indien voor de kind-overdracht gebruik wordt gemaakt van digitale middelen zoals een app, is de ondernemer ervoor verantwoordelijk dat dit veilig en binnen de privacy-voorwaarden gebeurt. </w:t>
      </w:r>
    </w:p>
    <w:p w14:paraId="6B27FEBA" w14:textId="77777777" w:rsidR="0056163B" w:rsidRPr="00CC75B7" w:rsidRDefault="007A44CA" w:rsidP="00CC75B7">
      <w:pPr>
        <w:pStyle w:val="Lijstalinea"/>
        <w:numPr>
          <w:ilvl w:val="0"/>
          <w:numId w:val="13"/>
        </w:numPr>
        <w:snapToGrid w:val="0"/>
        <w:spacing w:line="280" w:lineRule="exact"/>
        <w:ind w:left="709" w:hanging="709"/>
        <w:contextualSpacing w:val="0"/>
        <w:rPr>
          <w:rFonts w:ascii="Verdana" w:hAnsi="Verdana"/>
          <w:sz w:val="18"/>
          <w:szCs w:val="18"/>
        </w:rPr>
      </w:pPr>
      <w:r w:rsidRPr="00CC75B7">
        <w:rPr>
          <w:rFonts w:ascii="Verdana" w:hAnsi="Verdana"/>
          <w:sz w:val="18"/>
          <w:szCs w:val="18"/>
        </w:rPr>
        <w:t xml:space="preserve">De organisatie kan foto's, gemaakt op het kinderdagverblijf, plaatsen op de website. Foto's van ouders die schriftelijk bezwaar maken tegen publicatie op de website van foto's met hun kind erop, worden niet geplaatst. </w:t>
      </w:r>
      <w:r w:rsidR="00E57F25" w:rsidRPr="00CC75B7">
        <w:rPr>
          <w:rFonts w:ascii="Verdana" w:hAnsi="Verdana"/>
          <w:sz w:val="18"/>
          <w:szCs w:val="18"/>
        </w:rPr>
        <w:t xml:space="preserve"> </w:t>
      </w:r>
    </w:p>
    <w:p w14:paraId="0BED6F6A" w14:textId="77777777" w:rsidR="00CC75B7" w:rsidRPr="00CC75B7" w:rsidRDefault="00CC75B7" w:rsidP="00CC75B7">
      <w:pPr>
        <w:snapToGrid w:val="0"/>
        <w:spacing w:after="0" w:line="280" w:lineRule="exact"/>
        <w:rPr>
          <w:rFonts w:ascii="Verdana" w:hAnsi="Verdana"/>
          <w:b/>
          <w:sz w:val="18"/>
          <w:szCs w:val="18"/>
        </w:rPr>
      </w:pPr>
    </w:p>
    <w:p w14:paraId="250ED779" w14:textId="5892D233" w:rsidR="00C555D1" w:rsidRPr="00CC75B7" w:rsidRDefault="007A44CA" w:rsidP="00CC75B7">
      <w:pPr>
        <w:snapToGrid w:val="0"/>
        <w:spacing w:after="0" w:line="280" w:lineRule="exact"/>
        <w:rPr>
          <w:rFonts w:ascii="Verdana" w:hAnsi="Verdana"/>
          <w:b/>
          <w:sz w:val="18"/>
          <w:szCs w:val="18"/>
        </w:rPr>
      </w:pPr>
      <w:r w:rsidRPr="00CC75B7">
        <w:rPr>
          <w:rFonts w:ascii="Verdana" w:hAnsi="Verdana"/>
          <w:b/>
          <w:sz w:val="18"/>
          <w:szCs w:val="18"/>
        </w:rPr>
        <w:t>ARTIKEL 1</w:t>
      </w:r>
      <w:r w:rsidR="00CC75B7" w:rsidRPr="00CC75B7">
        <w:rPr>
          <w:rFonts w:ascii="Verdana" w:hAnsi="Verdana"/>
          <w:b/>
          <w:sz w:val="18"/>
          <w:szCs w:val="18"/>
        </w:rPr>
        <w:t>4</w:t>
      </w:r>
      <w:r w:rsidRPr="00CC75B7">
        <w:rPr>
          <w:rFonts w:ascii="Verdana" w:hAnsi="Verdana"/>
          <w:b/>
          <w:sz w:val="18"/>
          <w:szCs w:val="18"/>
        </w:rPr>
        <w:t xml:space="preserve"> </w:t>
      </w:r>
      <w:r w:rsidR="00536770" w:rsidRPr="00CC75B7">
        <w:rPr>
          <w:rFonts w:ascii="Verdana" w:hAnsi="Verdana"/>
          <w:b/>
          <w:sz w:val="18"/>
          <w:szCs w:val="18"/>
        </w:rPr>
        <w:tab/>
      </w:r>
      <w:r w:rsidRPr="00CC75B7">
        <w:rPr>
          <w:rFonts w:ascii="Verdana" w:hAnsi="Verdana"/>
          <w:b/>
          <w:sz w:val="18"/>
          <w:szCs w:val="18"/>
        </w:rPr>
        <w:t xml:space="preserve">Klachten </w:t>
      </w:r>
    </w:p>
    <w:p w14:paraId="619AFA56" w14:textId="77777777" w:rsidR="00381112" w:rsidRPr="00CC75B7" w:rsidRDefault="00E57F25" w:rsidP="00CC75B7">
      <w:pPr>
        <w:snapToGrid w:val="0"/>
        <w:spacing w:after="0" w:line="280" w:lineRule="exact"/>
        <w:rPr>
          <w:rFonts w:ascii="Verdana" w:hAnsi="Verdana"/>
          <w:sz w:val="18"/>
          <w:szCs w:val="18"/>
        </w:rPr>
      </w:pPr>
      <w:r w:rsidRPr="00CC75B7">
        <w:rPr>
          <w:rFonts w:ascii="Verdana" w:hAnsi="Verdana"/>
          <w:b/>
          <w:sz w:val="18"/>
          <w:szCs w:val="18"/>
        </w:rPr>
        <w:br/>
      </w:r>
      <w:r w:rsidR="00536770" w:rsidRPr="00CC75B7">
        <w:rPr>
          <w:rFonts w:ascii="Verdana" w:hAnsi="Verdana"/>
          <w:sz w:val="18"/>
          <w:szCs w:val="18"/>
        </w:rPr>
        <w:t xml:space="preserve">1.  </w:t>
      </w:r>
      <w:r w:rsidR="00536770" w:rsidRPr="00CC75B7">
        <w:rPr>
          <w:rFonts w:ascii="Verdana" w:hAnsi="Verdana"/>
          <w:sz w:val="18"/>
          <w:szCs w:val="18"/>
        </w:rPr>
        <w:tab/>
      </w:r>
      <w:r w:rsidR="007A44CA" w:rsidRPr="00CC75B7">
        <w:rPr>
          <w:rFonts w:ascii="Verdana" w:hAnsi="Verdana"/>
          <w:sz w:val="18"/>
          <w:szCs w:val="18"/>
        </w:rPr>
        <w:t xml:space="preserve">De </w:t>
      </w:r>
      <w:r w:rsidR="00536770" w:rsidRPr="00CC75B7">
        <w:rPr>
          <w:rFonts w:ascii="Verdana" w:hAnsi="Verdana"/>
          <w:sz w:val="18"/>
          <w:szCs w:val="18"/>
        </w:rPr>
        <w:t>ondernemer heeft</w:t>
      </w:r>
      <w:r w:rsidR="007A44CA" w:rsidRPr="00CC75B7">
        <w:rPr>
          <w:rFonts w:ascii="Verdana" w:hAnsi="Verdana"/>
          <w:sz w:val="18"/>
          <w:szCs w:val="18"/>
        </w:rPr>
        <w:t xml:space="preserve"> een klachtenreglement </w:t>
      </w:r>
      <w:r w:rsidR="00536770" w:rsidRPr="00CC75B7">
        <w:rPr>
          <w:rFonts w:ascii="Verdana" w:hAnsi="Verdana"/>
          <w:sz w:val="18"/>
          <w:szCs w:val="18"/>
        </w:rPr>
        <w:t xml:space="preserve">opgesteld </w:t>
      </w:r>
      <w:r w:rsidR="007A44CA" w:rsidRPr="00CC75B7">
        <w:rPr>
          <w:rFonts w:ascii="Verdana" w:hAnsi="Verdana"/>
          <w:sz w:val="18"/>
          <w:szCs w:val="18"/>
        </w:rPr>
        <w:t xml:space="preserve">en is verbonden aan een </w:t>
      </w:r>
      <w:r w:rsidR="00536770" w:rsidRPr="00CC75B7">
        <w:rPr>
          <w:rFonts w:ascii="Verdana" w:hAnsi="Verdana"/>
          <w:sz w:val="18"/>
          <w:szCs w:val="18"/>
        </w:rPr>
        <w:tab/>
      </w:r>
      <w:r w:rsidR="007A44CA" w:rsidRPr="00CC75B7">
        <w:rPr>
          <w:rFonts w:ascii="Verdana" w:hAnsi="Verdana"/>
          <w:sz w:val="18"/>
          <w:szCs w:val="18"/>
        </w:rPr>
        <w:t xml:space="preserve">onafhankelijk klachtenorgaan. </w:t>
      </w:r>
      <w:r w:rsidR="00536770" w:rsidRPr="00CC75B7">
        <w:rPr>
          <w:rFonts w:ascii="Verdana" w:hAnsi="Verdana"/>
          <w:sz w:val="18"/>
          <w:szCs w:val="18"/>
        </w:rPr>
        <w:t xml:space="preserve">Klachten over de opvang </w:t>
      </w:r>
      <w:r w:rsidR="00381112" w:rsidRPr="00CC75B7">
        <w:rPr>
          <w:rFonts w:ascii="Verdana" w:hAnsi="Verdana"/>
          <w:sz w:val="18"/>
          <w:szCs w:val="18"/>
        </w:rPr>
        <w:t xml:space="preserve">en/of over de overeenkomst </w:t>
      </w:r>
    </w:p>
    <w:p w14:paraId="6D6516B5" w14:textId="11829980" w:rsidR="00536770" w:rsidRPr="00CC75B7" w:rsidRDefault="00536770" w:rsidP="00CC75B7">
      <w:pPr>
        <w:snapToGrid w:val="0"/>
        <w:spacing w:after="0" w:line="280" w:lineRule="exact"/>
        <w:ind w:firstLine="708"/>
        <w:rPr>
          <w:rFonts w:ascii="Verdana" w:hAnsi="Verdana"/>
          <w:sz w:val="18"/>
          <w:szCs w:val="18"/>
        </w:rPr>
      </w:pPr>
      <w:r w:rsidRPr="00CC75B7">
        <w:rPr>
          <w:rFonts w:ascii="Verdana" w:hAnsi="Verdana"/>
          <w:sz w:val="18"/>
          <w:szCs w:val="18"/>
        </w:rPr>
        <w:t xml:space="preserve">worden conform </w:t>
      </w:r>
      <w:r w:rsidR="007A44CA" w:rsidRPr="00CC75B7">
        <w:rPr>
          <w:rFonts w:ascii="Verdana" w:hAnsi="Verdana"/>
          <w:sz w:val="18"/>
          <w:szCs w:val="18"/>
        </w:rPr>
        <w:t>het</w:t>
      </w:r>
      <w:r w:rsidRPr="00CC75B7">
        <w:rPr>
          <w:rFonts w:ascii="Verdana" w:hAnsi="Verdana"/>
          <w:sz w:val="18"/>
          <w:szCs w:val="18"/>
        </w:rPr>
        <w:t xml:space="preserve"> </w:t>
      </w:r>
      <w:r w:rsidR="007A44CA" w:rsidRPr="00CC75B7">
        <w:rPr>
          <w:rFonts w:ascii="Verdana" w:hAnsi="Verdana"/>
          <w:sz w:val="18"/>
          <w:szCs w:val="18"/>
        </w:rPr>
        <w:t xml:space="preserve">klachtenreglement </w:t>
      </w:r>
      <w:r w:rsidRPr="00CC75B7">
        <w:rPr>
          <w:rFonts w:ascii="Verdana" w:hAnsi="Verdana"/>
          <w:sz w:val="18"/>
          <w:szCs w:val="18"/>
        </w:rPr>
        <w:t>behandeld</w:t>
      </w:r>
      <w:r w:rsidR="007A44CA" w:rsidRPr="00CC75B7">
        <w:rPr>
          <w:rFonts w:ascii="Verdana" w:hAnsi="Verdana"/>
          <w:sz w:val="18"/>
          <w:szCs w:val="18"/>
        </w:rPr>
        <w:t xml:space="preserve">. </w:t>
      </w:r>
    </w:p>
    <w:p w14:paraId="36F8769A" w14:textId="77777777" w:rsidR="00C555D1" w:rsidRPr="00CC75B7" w:rsidRDefault="00536770" w:rsidP="00CC75B7">
      <w:pPr>
        <w:snapToGrid w:val="0"/>
        <w:spacing w:after="0" w:line="280" w:lineRule="exact"/>
        <w:ind w:left="709" w:hanging="709"/>
        <w:rPr>
          <w:rFonts w:ascii="Verdana" w:hAnsi="Verdana"/>
          <w:sz w:val="18"/>
          <w:szCs w:val="18"/>
        </w:rPr>
      </w:pPr>
      <w:r w:rsidRPr="00CC75B7">
        <w:rPr>
          <w:rFonts w:ascii="Verdana" w:hAnsi="Verdana"/>
          <w:sz w:val="18"/>
          <w:szCs w:val="18"/>
        </w:rPr>
        <w:t xml:space="preserve">2. </w:t>
      </w:r>
      <w:r w:rsidRPr="00CC75B7">
        <w:rPr>
          <w:rFonts w:ascii="Verdana" w:hAnsi="Verdana"/>
          <w:sz w:val="18"/>
          <w:szCs w:val="18"/>
        </w:rPr>
        <w:tab/>
      </w:r>
      <w:r w:rsidR="007A44CA" w:rsidRPr="00CC75B7">
        <w:rPr>
          <w:rFonts w:ascii="Verdana" w:hAnsi="Verdana"/>
          <w:sz w:val="18"/>
          <w:szCs w:val="18"/>
        </w:rPr>
        <w:t xml:space="preserve">Klachten over de uitvoering van de overeenkomst moeten </w:t>
      </w:r>
      <w:r w:rsidRPr="00CC75B7">
        <w:rPr>
          <w:rFonts w:ascii="Verdana" w:hAnsi="Verdana"/>
          <w:sz w:val="18"/>
          <w:szCs w:val="18"/>
        </w:rPr>
        <w:t xml:space="preserve">tijdig, </w:t>
      </w:r>
      <w:r w:rsidR="007A44CA" w:rsidRPr="00CC75B7">
        <w:rPr>
          <w:rFonts w:ascii="Verdana" w:hAnsi="Verdana"/>
          <w:sz w:val="18"/>
          <w:szCs w:val="18"/>
        </w:rPr>
        <w:t xml:space="preserve">volledig en duidelijk omschreven worden ingediend bij de </w:t>
      </w:r>
      <w:r w:rsidRPr="00CC75B7">
        <w:rPr>
          <w:rFonts w:ascii="Verdana" w:hAnsi="Verdana"/>
          <w:sz w:val="18"/>
          <w:szCs w:val="18"/>
        </w:rPr>
        <w:t>ondernemer</w:t>
      </w:r>
      <w:r w:rsidR="007A44CA" w:rsidRPr="00CC75B7">
        <w:rPr>
          <w:rFonts w:ascii="Verdana" w:hAnsi="Verdana"/>
          <w:sz w:val="18"/>
          <w:szCs w:val="18"/>
        </w:rPr>
        <w:t xml:space="preserve">, </w:t>
      </w:r>
      <w:r w:rsidRPr="00CC75B7">
        <w:rPr>
          <w:rFonts w:ascii="Verdana" w:hAnsi="Verdana"/>
          <w:sz w:val="18"/>
          <w:szCs w:val="18"/>
        </w:rPr>
        <w:t>nadat</w:t>
      </w:r>
      <w:r w:rsidR="007A44CA" w:rsidRPr="00CC75B7">
        <w:rPr>
          <w:rFonts w:ascii="Verdana" w:hAnsi="Verdana"/>
          <w:sz w:val="18"/>
          <w:szCs w:val="18"/>
        </w:rPr>
        <w:t xml:space="preserve"> de klant </w:t>
      </w:r>
      <w:r w:rsidRPr="00CC75B7">
        <w:rPr>
          <w:rFonts w:ascii="Verdana" w:hAnsi="Verdana"/>
          <w:sz w:val="18"/>
          <w:szCs w:val="18"/>
        </w:rPr>
        <w:t>het vermeende gebrek</w:t>
      </w:r>
      <w:r w:rsidR="007A44CA" w:rsidRPr="00CC75B7">
        <w:rPr>
          <w:rFonts w:ascii="Verdana" w:hAnsi="Verdana"/>
          <w:sz w:val="18"/>
          <w:szCs w:val="18"/>
        </w:rPr>
        <w:t xml:space="preserve"> heeft geconstateerd of heeft kunnen constateren. </w:t>
      </w:r>
      <w:r w:rsidR="00C555D1" w:rsidRPr="00CC75B7">
        <w:rPr>
          <w:rFonts w:ascii="Verdana" w:hAnsi="Verdana"/>
          <w:sz w:val="18"/>
          <w:szCs w:val="18"/>
        </w:rPr>
        <w:t xml:space="preserve">Als tijdig geldt in elk geval, </w:t>
      </w:r>
      <w:r w:rsidR="007A44CA" w:rsidRPr="00CC75B7">
        <w:rPr>
          <w:rFonts w:ascii="Verdana" w:hAnsi="Verdana"/>
          <w:sz w:val="18"/>
          <w:szCs w:val="18"/>
        </w:rPr>
        <w:t>binnen twee maanden na dat</w:t>
      </w:r>
      <w:r w:rsidR="00C555D1" w:rsidRPr="00CC75B7">
        <w:rPr>
          <w:rFonts w:ascii="Verdana" w:hAnsi="Verdana"/>
          <w:sz w:val="18"/>
          <w:szCs w:val="18"/>
        </w:rPr>
        <w:t xml:space="preserve"> moment</w:t>
      </w:r>
      <w:r w:rsidR="007A44CA" w:rsidRPr="00CC75B7">
        <w:rPr>
          <w:rFonts w:ascii="Verdana" w:hAnsi="Verdana"/>
          <w:sz w:val="18"/>
          <w:szCs w:val="18"/>
        </w:rPr>
        <w:t>. Niet tijdig indienen van de klacht kan tot gevolg hebben dat de klant zijn of haar rechten ter</w:t>
      </w:r>
      <w:r w:rsidR="00C555D1" w:rsidRPr="00CC75B7">
        <w:rPr>
          <w:rFonts w:ascii="Verdana" w:hAnsi="Verdana"/>
          <w:sz w:val="18"/>
          <w:szCs w:val="18"/>
        </w:rPr>
        <w:t xml:space="preserve"> </w:t>
      </w:r>
      <w:r w:rsidR="007A44CA" w:rsidRPr="00CC75B7">
        <w:rPr>
          <w:rFonts w:ascii="Verdana" w:hAnsi="Verdana"/>
          <w:sz w:val="18"/>
          <w:szCs w:val="18"/>
        </w:rPr>
        <w:t xml:space="preserve">zake verliest. </w:t>
      </w:r>
    </w:p>
    <w:p w14:paraId="2C87B7EB" w14:textId="60C836F2" w:rsidR="00CC75B7" w:rsidRPr="00CC75B7" w:rsidRDefault="00C555D1" w:rsidP="00CC75B7">
      <w:pPr>
        <w:adjustRightInd w:val="0"/>
        <w:snapToGrid w:val="0"/>
        <w:spacing w:line="280" w:lineRule="exact"/>
        <w:rPr>
          <w:rFonts w:ascii="Verdana" w:hAnsi="Verdana"/>
          <w:b/>
          <w:bCs/>
          <w:sz w:val="18"/>
          <w:szCs w:val="18"/>
        </w:rPr>
      </w:pPr>
      <w:r w:rsidRPr="00CC75B7">
        <w:rPr>
          <w:rFonts w:ascii="Verdana" w:hAnsi="Verdana"/>
          <w:sz w:val="18"/>
          <w:szCs w:val="18"/>
        </w:rPr>
        <w:t xml:space="preserve">3. </w:t>
      </w:r>
      <w:r w:rsidRPr="00CC75B7">
        <w:rPr>
          <w:rFonts w:ascii="Verdana" w:hAnsi="Verdana"/>
          <w:sz w:val="18"/>
          <w:szCs w:val="18"/>
        </w:rPr>
        <w:tab/>
      </w:r>
      <w:r w:rsidR="007A44CA" w:rsidRPr="00CC75B7">
        <w:rPr>
          <w:rFonts w:ascii="Verdana" w:hAnsi="Verdana"/>
          <w:sz w:val="18"/>
          <w:szCs w:val="18"/>
        </w:rPr>
        <w:t xml:space="preserve">Indien de klacht niet in der minne kan worden opgelost ontstaat een geschil dat vatbaar is </w:t>
      </w:r>
      <w:r w:rsidRPr="00CC75B7">
        <w:rPr>
          <w:rFonts w:ascii="Verdana" w:hAnsi="Verdana"/>
          <w:sz w:val="18"/>
          <w:szCs w:val="18"/>
        </w:rPr>
        <w:tab/>
      </w:r>
      <w:r w:rsidR="007A44CA" w:rsidRPr="00CC75B7">
        <w:rPr>
          <w:rFonts w:ascii="Verdana" w:hAnsi="Verdana"/>
          <w:sz w:val="18"/>
          <w:szCs w:val="18"/>
        </w:rPr>
        <w:t xml:space="preserve">voor de geschillenregeling in artikel 14. </w:t>
      </w:r>
      <w:r w:rsidR="00E57F25" w:rsidRPr="00CC75B7">
        <w:rPr>
          <w:rFonts w:ascii="Verdana" w:hAnsi="Verdana"/>
          <w:sz w:val="18"/>
          <w:szCs w:val="18"/>
        </w:rPr>
        <w:br/>
      </w:r>
    </w:p>
    <w:p w14:paraId="244A4E88" w14:textId="1D9C8CC7" w:rsidR="00C555D1" w:rsidRPr="00CC75B7" w:rsidRDefault="007A44CA" w:rsidP="00CC75B7">
      <w:pPr>
        <w:adjustRightInd w:val="0"/>
        <w:snapToGrid w:val="0"/>
        <w:spacing w:line="280" w:lineRule="exact"/>
        <w:rPr>
          <w:rFonts w:ascii="Verdana" w:hAnsi="Verdana"/>
          <w:sz w:val="18"/>
          <w:szCs w:val="18"/>
        </w:rPr>
      </w:pPr>
      <w:r w:rsidRPr="00CC75B7">
        <w:rPr>
          <w:rFonts w:ascii="Verdana" w:hAnsi="Verdana"/>
          <w:b/>
          <w:bCs/>
          <w:sz w:val="18"/>
          <w:szCs w:val="18"/>
        </w:rPr>
        <w:t>ARTIKEL 1</w:t>
      </w:r>
      <w:r w:rsidR="00CC75B7" w:rsidRPr="00CC75B7">
        <w:rPr>
          <w:rFonts w:ascii="Verdana" w:hAnsi="Verdana"/>
          <w:b/>
          <w:bCs/>
          <w:sz w:val="18"/>
          <w:szCs w:val="18"/>
        </w:rPr>
        <w:t>5</w:t>
      </w:r>
      <w:r w:rsidRPr="00CC75B7">
        <w:rPr>
          <w:rFonts w:ascii="Verdana" w:hAnsi="Verdana"/>
          <w:sz w:val="18"/>
          <w:szCs w:val="18"/>
        </w:rPr>
        <w:t xml:space="preserve"> </w:t>
      </w:r>
      <w:r w:rsidR="00C555D1" w:rsidRPr="00CC75B7">
        <w:rPr>
          <w:rFonts w:ascii="Verdana" w:hAnsi="Verdana"/>
          <w:sz w:val="18"/>
          <w:szCs w:val="18"/>
        </w:rPr>
        <w:t xml:space="preserve"> </w:t>
      </w:r>
      <w:r w:rsidR="00C555D1" w:rsidRPr="00CC75B7">
        <w:rPr>
          <w:rFonts w:ascii="Verdana" w:hAnsi="Verdana"/>
          <w:sz w:val="18"/>
          <w:szCs w:val="18"/>
        </w:rPr>
        <w:tab/>
      </w:r>
      <w:r w:rsidRPr="00CC75B7">
        <w:rPr>
          <w:rFonts w:ascii="Verdana" w:hAnsi="Verdana"/>
          <w:b/>
          <w:sz w:val="18"/>
          <w:szCs w:val="18"/>
        </w:rPr>
        <w:t>Geschillen</w:t>
      </w:r>
      <w:r w:rsidRPr="00CC75B7">
        <w:rPr>
          <w:rFonts w:ascii="Verdana" w:hAnsi="Verdana"/>
          <w:sz w:val="18"/>
          <w:szCs w:val="18"/>
        </w:rPr>
        <w:t xml:space="preserve"> </w:t>
      </w:r>
    </w:p>
    <w:p w14:paraId="529EA0CB" w14:textId="6240FB31" w:rsidR="002008C8" w:rsidRPr="00CC75B7" w:rsidRDefault="007A44CA" w:rsidP="00CC75B7">
      <w:pPr>
        <w:adjustRightInd w:val="0"/>
        <w:snapToGrid w:val="0"/>
        <w:spacing w:line="280" w:lineRule="exact"/>
        <w:ind w:left="700" w:hanging="700"/>
        <w:rPr>
          <w:rFonts w:ascii="Verdana" w:hAnsi="Verdana"/>
          <w:sz w:val="18"/>
          <w:szCs w:val="18"/>
        </w:rPr>
      </w:pPr>
      <w:r w:rsidRPr="00CC75B7">
        <w:rPr>
          <w:rFonts w:ascii="Verdana" w:hAnsi="Verdana"/>
          <w:sz w:val="18"/>
          <w:szCs w:val="18"/>
        </w:rPr>
        <w:t xml:space="preserve">1. </w:t>
      </w:r>
      <w:r w:rsidR="00C555D1" w:rsidRPr="00CC75B7">
        <w:rPr>
          <w:rFonts w:ascii="Verdana" w:hAnsi="Verdana"/>
          <w:sz w:val="18"/>
          <w:szCs w:val="18"/>
        </w:rPr>
        <w:tab/>
      </w:r>
      <w:r w:rsidRPr="00CC75B7">
        <w:rPr>
          <w:rFonts w:ascii="Verdana" w:hAnsi="Verdana"/>
          <w:sz w:val="18"/>
          <w:szCs w:val="18"/>
        </w:rPr>
        <w:t xml:space="preserve">Geschillen tussen de </w:t>
      </w:r>
      <w:r w:rsidR="00C555D1" w:rsidRPr="00CC75B7">
        <w:rPr>
          <w:rFonts w:ascii="Verdana" w:hAnsi="Verdana"/>
          <w:sz w:val="18"/>
          <w:szCs w:val="18"/>
        </w:rPr>
        <w:t xml:space="preserve">ondernemer </w:t>
      </w:r>
      <w:r w:rsidRPr="00CC75B7">
        <w:rPr>
          <w:rFonts w:ascii="Verdana" w:hAnsi="Verdana"/>
          <w:sz w:val="18"/>
          <w:szCs w:val="18"/>
        </w:rPr>
        <w:t>en de klant over de uitvoering van de overeenkomst met betrekking tot de te leveren of geleverde diensten kunnen aanhangig worden gemaakt bij de Geschillencommissie Kinderopvang, Bordewijklaan 46, Postbus 90600, 2509 LP Den Haag</w:t>
      </w:r>
      <w:r w:rsidR="00E57F25" w:rsidRPr="00CC75B7">
        <w:rPr>
          <w:rFonts w:ascii="Verdana" w:hAnsi="Verdana"/>
          <w:sz w:val="18"/>
          <w:szCs w:val="18"/>
        </w:rPr>
        <w:t xml:space="preserve"> of digitaal via</w:t>
      </w:r>
      <w:r w:rsidR="002008C8" w:rsidRPr="00CC75B7">
        <w:rPr>
          <w:rFonts w:ascii="Verdana" w:hAnsi="Verdana"/>
          <w:sz w:val="18"/>
          <w:szCs w:val="18"/>
        </w:rPr>
        <w:t xml:space="preserve">: </w:t>
      </w:r>
      <w:hyperlink r:id="rId6" w:history="1">
        <w:r w:rsidR="002008C8" w:rsidRPr="00CC75B7">
          <w:rPr>
            <w:rStyle w:val="Hyperlink"/>
            <w:rFonts w:ascii="Verdana" w:hAnsi="Verdana"/>
            <w:sz w:val="18"/>
            <w:szCs w:val="18"/>
          </w:rPr>
          <w:t>https://www.degeschillencommissie.nl/</w:t>
        </w:r>
      </w:hyperlink>
    </w:p>
    <w:p w14:paraId="39AB2758" w14:textId="0B3DF98C" w:rsidR="00C555D1" w:rsidRPr="00CC75B7" w:rsidRDefault="00C555D1" w:rsidP="00CC75B7">
      <w:pPr>
        <w:adjustRightInd w:val="0"/>
        <w:snapToGrid w:val="0"/>
        <w:spacing w:after="0" w:line="280" w:lineRule="exact"/>
        <w:ind w:left="697" w:hanging="697"/>
        <w:rPr>
          <w:rFonts w:ascii="Verdana" w:hAnsi="Verdana"/>
          <w:sz w:val="18"/>
          <w:szCs w:val="18"/>
        </w:rPr>
      </w:pPr>
      <w:r w:rsidRPr="00CC75B7">
        <w:rPr>
          <w:rFonts w:ascii="Verdana" w:hAnsi="Verdana"/>
          <w:sz w:val="18"/>
          <w:szCs w:val="18"/>
        </w:rPr>
        <w:t xml:space="preserve">2. </w:t>
      </w:r>
      <w:r w:rsidRPr="00CC75B7">
        <w:rPr>
          <w:rFonts w:ascii="Verdana" w:hAnsi="Verdana"/>
          <w:sz w:val="18"/>
          <w:szCs w:val="18"/>
        </w:rPr>
        <w:tab/>
        <w:t>De G</w:t>
      </w:r>
      <w:r w:rsidR="007A44CA" w:rsidRPr="00CC75B7">
        <w:rPr>
          <w:rFonts w:ascii="Verdana" w:hAnsi="Verdana"/>
          <w:sz w:val="18"/>
          <w:szCs w:val="18"/>
        </w:rPr>
        <w:t xml:space="preserve">eschillencommissie </w:t>
      </w:r>
      <w:r w:rsidRPr="00CC75B7">
        <w:rPr>
          <w:rFonts w:ascii="Verdana" w:hAnsi="Verdana"/>
          <w:sz w:val="18"/>
          <w:szCs w:val="18"/>
        </w:rPr>
        <w:t xml:space="preserve">neemt een geschil </w:t>
      </w:r>
      <w:r w:rsidR="007A44CA" w:rsidRPr="00CC75B7">
        <w:rPr>
          <w:rFonts w:ascii="Verdana" w:hAnsi="Verdana"/>
          <w:sz w:val="18"/>
          <w:szCs w:val="18"/>
        </w:rPr>
        <w:t>slechts in behandeling, indien de klant zijn of</w:t>
      </w:r>
      <w:r w:rsidR="002008C8" w:rsidRPr="00CC75B7">
        <w:rPr>
          <w:rFonts w:ascii="Verdana" w:hAnsi="Verdana"/>
          <w:sz w:val="18"/>
          <w:szCs w:val="18"/>
        </w:rPr>
        <w:t xml:space="preserve"> </w:t>
      </w:r>
      <w:r w:rsidR="007A44CA" w:rsidRPr="00CC75B7">
        <w:rPr>
          <w:rFonts w:ascii="Verdana" w:hAnsi="Verdana"/>
          <w:sz w:val="18"/>
          <w:szCs w:val="18"/>
        </w:rPr>
        <w:t xml:space="preserve">haar klacht eerst bij de </w:t>
      </w:r>
      <w:r w:rsidRPr="00CC75B7">
        <w:rPr>
          <w:rFonts w:ascii="Verdana" w:hAnsi="Verdana"/>
          <w:sz w:val="18"/>
          <w:szCs w:val="18"/>
        </w:rPr>
        <w:t>ondernemer</w:t>
      </w:r>
      <w:r w:rsidR="007A44CA" w:rsidRPr="00CC75B7">
        <w:rPr>
          <w:rFonts w:ascii="Verdana" w:hAnsi="Verdana"/>
          <w:sz w:val="18"/>
          <w:szCs w:val="18"/>
        </w:rPr>
        <w:t xml:space="preserve"> heeft ingediend.</w:t>
      </w:r>
    </w:p>
    <w:p w14:paraId="5663CE3C" w14:textId="77777777" w:rsidR="00C555D1" w:rsidRPr="00CC75B7" w:rsidRDefault="00C555D1" w:rsidP="00CC75B7">
      <w:pPr>
        <w:adjustRightInd w:val="0"/>
        <w:snapToGrid w:val="0"/>
        <w:spacing w:after="0" w:line="280" w:lineRule="exact"/>
        <w:ind w:left="697" w:hanging="697"/>
        <w:rPr>
          <w:rFonts w:ascii="Verdana" w:hAnsi="Verdana"/>
          <w:sz w:val="18"/>
          <w:szCs w:val="18"/>
        </w:rPr>
      </w:pPr>
      <w:r w:rsidRPr="00CC75B7">
        <w:rPr>
          <w:rFonts w:ascii="Verdana" w:hAnsi="Verdana"/>
          <w:sz w:val="18"/>
          <w:szCs w:val="18"/>
        </w:rPr>
        <w:t xml:space="preserve">3. </w:t>
      </w:r>
      <w:r w:rsidRPr="00CC75B7">
        <w:rPr>
          <w:rFonts w:ascii="Verdana" w:hAnsi="Verdana"/>
          <w:sz w:val="18"/>
          <w:szCs w:val="18"/>
        </w:rPr>
        <w:tab/>
      </w:r>
      <w:r w:rsidR="007A44CA" w:rsidRPr="00CC75B7">
        <w:rPr>
          <w:rFonts w:ascii="Verdana" w:hAnsi="Verdana"/>
          <w:sz w:val="18"/>
          <w:szCs w:val="18"/>
        </w:rPr>
        <w:t xml:space="preserve">Nadat de klacht bij de organisatie is ingediend moet het geschil uiterlijk drie maanden na het ontstaan ervan bij de Geschillencommissie aanhangig worden gemaakt. </w:t>
      </w:r>
    </w:p>
    <w:p w14:paraId="52B67A64" w14:textId="77777777" w:rsidR="00C555D1" w:rsidRPr="00CC75B7" w:rsidRDefault="00C555D1" w:rsidP="00CC75B7">
      <w:pPr>
        <w:adjustRightInd w:val="0"/>
        <w:snapToGrid w:val="0"/>
        <w:spacing w:after="0" w:line="280" w:lineRule="exact"/>
        <w:ind w:left="697" w:hanging="697"/>
        <w:rPr>
          <w:rFonts w:ascii="Verdana" w:hAnsi="Verdana"/>
          <w:sz w:val="18"/>
          <w:szCs w:val="18"/>
        </w:rPr>
      </w:pPr>
      <w:r w:rsidRPr="00CC75B7">
        <w:rPr>
          <w:rFonts w:ascii="Verdana" w:hAnsi="Verdana"/>
          <w:sz w:val="18"/>
          <w:szCs w:val="18"/>
        </w:rPr>
        <w:t xml:space="preserve">4. </w:t>
      </w:r>
      <w:r w:rsidRPr="00CC75B7">
        <w:rPr>
          <w:rFonts w:ascii="Verdana" w:hAnsi="Verdana"/>
          <w:sz w:val="18"/>
          <w:szCs w:val="18"/>
        </w:rPr>
        <w:tab/>
      </w:r>
      <w:r w:rsidR="007A44CA" w:rsidRPr="00CC75B7">
        <w:rPr>
          <w:rFonts w:ascii="Verdana" w:hAnsi="Verdana"/>
          <w:sz w:val="18"/>
          <w:szCs w:val="18"/>
        </w:rPr>
        <w:t xml:space="preserve">Kiest de klant ervoor het geschil aan de Geschillencommissie voor te leggen, dan is de </w:t>
      </w:r>
      <w:r w:rsidRPr="00CC75B7">
        <w:rPr>
          <w:rFonts w:ascii="Verdana" w:hAnsi="Verdana"/>
          <w:sz w:val="18"/>
          <w:szCs w:val="18"/>
        </w:rPr>
        <w:t>ondernemer</w:t>
      </w:r>
      <w:r w:rsidR="007A44CA" w:rsidRPr="00CC75B7">
        <w:rPr>
          <w:rFonts w:ascii="Verdana" w:hAnsi="Verdana"/>
          <w:sz w:val="18"/>
          <w:szCs w:val="18"/>
        </w:rPr>
        <w:t xml:space="preserve"> aan deze keuze gebonden. </w:t>
      </w:r>
    </w:p>
    <w:p w14:paraId="7C81F194" w14:textId="77777777" w:rsidR="00C555D1" w:rsidRPr="00CC75B7" w:rsidRDefault="00C555D1" w:rsidP="00CC75B7">
      <w:pPr>
        <w:adjustRightInd w:val="0"/>
        <w:snapToGrid w:val="0"/>
        <w:spacing w:after="0" w:line="280" w:lineRule="exact"/>
        <w:ind w:left="697" w:hanging="697"/>
        <w:rPr>
          <w:rFonts w:ascii="Verdana" w:hAnsi="Verdana"/>
          <w:sz w:val="18"/>
          <w:szCs w:val="18"/>
        </w:rPr>
      </w:pPr>
      <w:r w:rsidRPr="00CC75B7">
        <w:rPr>
          <w:rFonts w:ascii="Verdana" w:hAnsi="Verdana"/>
          <w:sz w:val="18"/>
          <w:szCs w:val="18"/>
        </w:rPr>
        <w:t xml:space="preserve">5. </w:t>
      </w:r>
      <w:r w:rsidRPr="00CC75B7">
        <w:rPr>
          <w:rFonts w:ascii="Verdana" w:hAnsi="Verdana"/>
          <w:sz w:val="18"/>
          <w:szCs w:val="18"/>
        </w:rPr>
        <w:tab/>
      </w:r>
      <w:r w:rsidR="007A44CA" w:rsidRPr="00CC75B7">
        <w:rPr>
          <w:rFonts w:ascii="Verdana" w:hAnsi="Verdana"/>
          <w:sz w:val="18"/>
          <w:szCs w:val="18"/>
        </w:rPr>
        <w:t xml:space="preserve">Wil de </w:t>
      </w:r>
      <w:r w:rsidRPr="00CC75B7">
        <w:rPr>
          <w:rFonts w:ascii="Verdana" w:hAnsi="Verdana"/>
          <w:sz w:val="18"/>
          <w:szCs w:val="18"/>
        </w:rPr>
        <w:t>ondernemer</w:t>
      </w:r>
      <w:r w:rsidR="007A44CA" w:rsidRPr="00CC75B7">
        <w:rPr>
          <w:rFonts w:ascii="Verdana" w:hAnsi="Verdana"/>
          <w:sz w:val="18"/>
          <w:szCs w:val="18"/>
        </w:rPr>
        <w:t xml:space="preserve"> de zaak aanhangig maken bij de Geschillencommissie, dan moet zij de klant schriftelijk vragen binnen vijf weken te laten weten of hij/zij daarmee akkoord gaat. </w:t>
      </w:r>
      <w:r w:rsidR="007A44CA" w:rsidRPr="00CC75B7">
        <w:rPr>
          <w:rFonts w:ascii="Verdana" w:hAnsi="Verdana"/>
          <w:sz w:val="18"/>
          <w:szCs w:val="18"/>
        </w:rPr>
        <w:lastRenderedPageBreak/>
        <w:t xml:space="preserve">De </w:t>
      </w:r>
      <w:r w:rsidRPr="00CC75B7">
        <w:rPr>
          <w:rFonts w:ascii="Verdana" w:hAnsi="Verdana"/>
          <w:sz w:val="18"/>
          <w:szCs w:val="18"/>
        </w:rPr>
        <w:t xml:space="preserve">ondernemer </w:t>
      </w:r>
      <w:r w:rsidR="007A44CA" w:rsidRPr="00CC75B7">
        <w:rPr>
          <w:rFonts w:ascii="Verdana" w:hAnsi="Verdana"/>
          <w:sz w:val="18"/>
          <w:szCs w:val="18"/>
        </w:rPr>
        <w:t xml:space="preserve">dient daarbij aan te kondigen dat ze zich na het verstrijken van voornoemde termijn vrij acht het geschil aan de rechter voor te leggen. </w:t>
      </w:r>
    </w:p>
    <w:p w14:paraId="500303D2" w14:textId="6FCCCD2E" w:rsidR="005B1A66" w:rsidRPr="00CC75B7" w:rsidRDefault="00C555D1" w:rsidP="00CC75B7">
      <w:pPr>
        <w:adjustRightInd w:val="0"/>
        <w:snapToGrid w:val="0"/>
        <w:spacing w:after="0" w:line="280" w:lineRule="exact"/>
        <w:ind w:left="697" w:hanging="697"/>
        <w:rPr>
          <w:rFonts w:ascii="Verdana" w:hAnsi="Verdana"/>
          <w:sz w:val="18"/>
          <w:szCs w:val="18"/>
        </w:rPr>
      </w:pPr>
      <w:r w:rsidRPr="00CC75B7">
        <w:rPr>
          <w:rFonts w:ascii="Verdana" w:hAnsi="Verdana"/>
          <w:sz w:val="18"/>
          <w:szCs w:val="18"/>
        </w:rPr>
        <w:t xml:space="preserve">6. </w:t>
      </w:r>
      <w:r w:rsidRPr="00CC75B7">
        <w:rPr>
          <w:rFonts w:ascii="Verdana" w:hAnsi="Verdana"/>
          <w:sz w:val="18"/>
          <w:szCs w:val="18"/>
        </w:rPr>
        <w:tab/>
      </w:r>
      <w:r w:rsidR="007A44CA" w:rsidRPr="00CC75B7">
        <w:rPr>
          <w:rFonts w:ascii="Verdana" w:hAnsi="Verdana"/>
          <w:sz w:val="18"/>
          <w:szCs w:val="18"/>
        </w:rPr>
        <w:t xml:space="preserve">De Geschillencommissie doet uitspraak met inachtneming van de bepalingen van het voor haar geldende reglement. Dit reglement kan desgevraagd worden toegezonden. De Geschillencommissie beslist bij wege van bindend advies. Voor de behandeling van een geschil is een vergoeding verschuldigd. </w:t>
      </w:r>
    </w:p>
    <w:p w14:paraId="4D5680D6" w14:textId="77777777" w:rsidR="00CC75B7" w:rsidRPr="00CC75B7" w:rsidRDefault="00CC75B7" w:rsidP="00CC75B7">
      <w:pPr>
        <w:spacing w:after="0" w:line="280" w:lineRule="exact"/>
        <w:rPr>
          <w:rFonts w:ascii="Verdana" w:hAnsi="Verdana"/>
          <w:sz w:val="18"/>
          <w:szCs w:val="18"/>
        </w:rPr>
      </w:pPr>
    </w:p>
    <w:p w14:paraId="35C4AA33" w14:textId="6DA77C3F" w:rsidR="00C555D1" w:rsidRPr="00CC75B7" w:rsidRDefault="005B1A66" w:rsidP="00CC75B7">
      <w:pPr>
        <w:spacing w:after="0" w:line="280" w:lineRule="exact"/>
        <w:rPr>
          <w:rFonts w:ascii="Verdana" w:hAnsi="Verdana"/>
          <w:sz w:val="18"/>
          <w:szCs w:val="18"/>
        </w:rPr>
      </w:pPr>
      <w:r w:rsidRPr="00CC75B7">
        <w:rPr>
          <w:rFonts w:ascii="Verdana" w:hAnsi="Verdana"/>
          <w:sz w:val="18"/>
          <w:szCs w:val="18"/>
        </w:rPr>
        <w:br/>
      </w:r>
      <w:r w:rsidRPr="00CC75B7">
        <w:rPr>
          <w:rFonts w:ascii="Verdana" w:hAnsi="Verdana"/>
          <w:b/>
          <w:bCs/>
          <w:sz w:val="18"/>
          <w:szCs w:val="18"/>
        </w:rPr>
        <w:t>ARTIKEL 1</w:t>
      </w:r>
      <w:r w:rsidR="00CC75B7" w:rsidRPr="00CC75B7">
        <w:rPr>
          <w:rFonts w:ascii="Verdana" w:hAnsi="Verdana"/>
          <w:b/>
          <w:bCs/>
          <w:sz w:val="18"/>
          <w:szCs w:val="18"/>
        </w:rPr>
        <w:t>6</w:t>
      </w:r>
      <w:r w:rsidRPr="00CC75B7">
        <w:rPr>
          <w:rFonts w:ascii="Verdana" w:hAnsi="Verdana"/>
          <w:sz w:val="18"/>
          <w:szCs w:val="18"/>
        </w:rPr>
        <w:t xml:space="preserve"> </w:t>
      </w:r>
      <w:r w:rsidR="00C555D1" w:rsidRPr="00CC75B7">
        <w:rPr>
          <w:rFonts w:ascii="Verdana" w:hAnsi="Verdana"/>
          <w:sz w:val="18"/>
          <w:szCs w:val="18"/>
        </w:rPr>
        <w:tab/>
      </w:r>
      <w:r w:rsidR="00C555D1" w:rsidRPr="00CC75B7">
        <w:rPr>
          <w:rFonts w:ascii="Verdana" w:hAnsi="Verdana"/>
          <w:b/>
          <w:sz w:val="18"/>
          <w:szCs w:val="18"/>
        </w:rPr>
        <w:t>Aansprakelijkheid</w:t>
      </w:r>
    </w:p>
    <w:p w14:paraId="2A067DDA" w14:textId="77777777" w:rsidR="00C555D1" w:rsidRPr="00CC75B7" w:rsidRDefault="00C555D1" w:rsidP="00CC75B7">
      <w:pPr>
        <w:spacing w:after="0" w:line="280" w:lineRule="exact"/>
        <w:rPr>
          <w:rFonts w:ascii="Verdana" w:hAnsi="Verdana"/>
          <w:sz w:val="18"/>
          <w:szCs w:val="18"/>
        </w:rPr>
      </w:pPr>
    </w:p>
    <w:p w14:paraId="131E9885" w14:textId="17CDE8EE" w:rsidR="00C555D1" w:rsidRPr="00CC75B7" w:rsidRDefault="005B1A66" w:rsidP="00CC75B7">
      <w:pPr>
        <w:spacing w:after="0" w:line="280" w:lineRule="exact"/>
        <w:rPr>
          <w:rFonts w:ascii="Verdana" w:hAnsi="Verdana"/>
          <w:sz w:val="18"/>
          <w:szCs w:val="18"/>
        </w:rPr>
      </w:pPr>
      <w:r w:rsidRPr="00CC75B7">
        <w:rPr>
          <w:rFonts w:ascii="Verdana" w:hAnsi="Verdana"/>
          <w:sz w:val="18"/>
          <w:szCs w:val="18"/>
        </w:rPr>
        <w:t xml:space="preserve">1. </w:t>
      </w:r>
      <w:r w:rsidR="00C555D1" w:rsidRPr="00CC75B7">
        <w:rPr>
          <w:rFonts w:ascii="Verdana" w:hAnsi="Verdana"/>
          <w:sz w:val="18"/>
          <w:szCs w:val="18"/>
        </w:rPr>
        <w:tab/>
      </w:r>
      <w:r w:rsidRPr="00CC75B7">
        <w:rPr>
          <w:rFonts w:ascii="Verdana" w:hAnsi="Verdana"/>
          <w:sz w:val="18"/>
          <w:szCs w:val="18"/>
        </w:rPr>
        <w:t xml:space="preserve">De organisatie heeft een aansprakelijkheidsverzekering. </w:t>
      </w:r>
      <w:r w:rsidRPr="00CC75B7">
        <w:rPr>
          <w:rFonts w:ascii="Verdana" w:hAnsi="Verdana"/>
          <w:sz w:val="18"/>
          <w:szCs w:val="18"/>
        </w:rPr>
        <w:br/>
        <w:t xml:space="preserve">2. </w:t>
      </w:r>
      <w:r w:rsidR="00C555D1" w:rsidRPr="00CC75B7">
        <w:rPr>
          <w:rFonts w:ascii="Verdana" w:hAnsi="Verdana"/>
          <w:sz w:val="18"/>
          <w:szCs w:val="18"/>
        </w:rPr>
        <w:tab/>
      </w:r>
      <w:r w:rsidRPr="00CC75B7">
        <w:rPr>
          <w:rFonts w:ascii="Verdana" w:hAnsi="Verdana"/>
          <w:sz w:val="18"/>
          <w:szCs w:val="18"/>
        </w:rPr>
        <w:t xml:space="preserve">De organisatie sluit iedere aansprakelijkheid, hoe ook genaamd en hoe ook ontstaan, door </w:t>
      </w:r>
    </w:p>
    <w:p w14:paraId="78C23A53" w14:textId="77777777" w:rsidR="00E043CD" w:rsidRPr="00CC75B7" w:rsidRDefault="005B1A66" w:rsidP="00CC75B7">
      <w:pPr>
        <w:spacing w:line="280" w:lineRule="exact"/>
        <w:ind w:left="708"/>
        <w:rPr>
          <w:rFonts w:ascii="Verdana" w:hAnsi="Verdana"/>
          <w:sz w:val="18"/>
          <w:szCs w:val="18"/>
        </w:rPr>
      </w:pPr>
      <w:r w:rsidRPr="00CC75B7">
        <w:rPr>
          <w:rFonts w:ascii="Verdana" w:hAnsi="Verdana"/>
          <w:sz w:val="18"/>
          <w:szCs w:val="18"/>
        </w:rPr>
        <w:t xml:space="preserve">wie ook ingesteld, voor welke schade dan ook, nadrukkelijk uit, behoudens en voor zover de schade wordt gedekt door de genoemde aansprakelijkheidsverzekering en daadwerkelijk door de assuradeuren vergoed zal worden. </w:t>
      </w:r>
    </w:p>
    <w:p w14:paraId="296606FE" w14:textId="0A9966A4" w:rsidR="00E043CD" w:rsidRPr="00CC75B7" w:rsidRDefault="003051B3" w:rsidP="00CC75B7">
      <w:pPr>
        <w:spacing w:line="280" w:lineRule="exact"/>
        <w:rPr>
          <w:rFonts w:ascii="Verdana" w:hAnsi="Verdana"/>
          <w:sz w:val="18"/>
          <w:szCs w:val="18"/>
        </w:rPr>
      </w:pPr>
      <w:r w:rsidRPr="00CC75B7">
        <w:rPr>
          <w:rFonts w:ascii="Verdana" w:hAnsi="Verdana"/>
          <w:sz w:val="18"/>
          <w:szCs w:val="18"/>
        </w:rPr>
        <w:br/>
      </w:r>
      <w:r w:rsidR="007A44CA" w:rsidRPr="00CC75B7">
        <w:rPr>
          <w:rFonts w:ascii="Verdana" w:hAnsi="Verdana"/>
          <w:b/>
          <w:bCs/>
          <w:sz w:val="18"/>
          <w:szCs w:val="18"/>
        </w:rPr>
        <w:t>ARTIKEL 1</w:t>
      </w:r>
      <w:r w:rsidR="00CC75B7" w:rsidRPr="00CC75B7">
        <w:rPr>
          <w:rFonts w:ascii="Verdana" w:hAnsi="Verdana"/>
          <w:b/>
          <w:bCs/>
          <w:sz w:val="18"/>
          <w:szCs w:val="18"/>
        </w:rPr>
        <w:t>7</w:t>
      </w:r>
      <w:r w:rsidR="007A44CA" w:rsidRPr="00CC75B7">
        <w:rPr>
          <w:rFonts w:ascii="Verdana" w:hAnsi="Verdana"/>
          <w:sz w:val="18"/>
          <w:szCs w:val="18"/>
        </w:rPr>
        <w:t xml:space="preserve"> </w:t>
      </w:r>
      <w:r w:rsidR="00E043CD" w:rsidRPr="00CC75B7">
        <w:rPr>
          <w:rFonts w:ascii="Verdana" w:hAnsi="Verdana"/>
          <w:sz w:val="18"/>
          <w:szCs w:val="18"/>
        </w:rPr>
        <w:t xml:space="preserve"> </w:t>
      </w:r>
      <w:r w:rsidR="00E043CD" w:rsidRPr="00CC75B7">
        <w:rPr>
          <w:rFonts w:ascii="Verdana" w:hAnsi="Verdana"/>
          <w:sz w:val="18"/>
          <w:szCs w:val="18"/>
        </w:rPr>
        <w:tab/>
      </w:r>
      <w:r w:rsidR="007A44CA" w:rsidRPr="00CC75B7">
        <w:rPr>
          <w:rFonts w:ascii="Verdana" w:hAnsi="Verdana"/>
          <w:b/>
          <w:sz w:val="18"/>
          <w:szCs w:val="18"/>
        </w:rPr>
        <w:t>Wijzigingen</w:t>
      </w:r>
      <w:r w:rsidR="007A44CA" w:rsidRPr="00CC75B7">
        <w:rPr>
          <w:rFonts w:ascii="Verdana" w:hAnsi="Verdana"/>
          <w:sz w:val="18"/>
          <w:szCs w:val="18"/>
        </w:rPr>
        <w:t xml:space="preserve"> </w:t>
      </w:r>
    </w:p>
    <w:p w14:paraId="569F2768" w14:textId="1B192139" w:rsidR="003051B3" w:rsidRPr="00CC75B7" w:rsidRDefault="007A44CA" w:rsidP="00CC75B7">
      <w:pPr>
        <w:pStyle w:val="Lijstalinea"/>
        <w:numPr>
          <w:ilvl w:val="0"/>
          <w:numId w:val="16"/>
        </w:numPr>
        <w:spacing w:after="0" w:line="280" w:lineRule="exact"/>
        <w:ind w:left="709" w:hanging="709"/>
        <w:rPr>
          <w:rFonts w:ascii="Verdana" w:hAnsi="Verdana"/>
          <w:sz w:val="18"/>
          <w:szCs w:val="18"/>
        </w:rPr>
      </w:pPr>
      <w:r w:rsidRPr="00CC75B7">
        <w:rPr>
          <w:rFonts w:ascii="Verdana" w:hAnsi="Verdana"/>
          <w:sz w:val="18"/>
          <w:szCs w:val="18"/>
        </w:rPr>
        <w:t xml:space="preserve">De </w:t>
      </w:r>
      <w:r w:rsidR="00E043CD" w:rsidRPr="00CC75B7">
        <w:rPr>
          <w:rFonts w:ascii="Verdana" w:hAnsi="Verdana"/>
          <w:sz w:val="18"/>
          <w:szCs w:val="18"/>
        </w:rPr>
        <w:t xml:space="preserve">Branchevereniging Ondernemers in de Kinderopvang (BVOK), opsteller van deze Algemene Voorwaarden en Bepalingen </w:t>
      </w:r>
      <w:r w:rsidRPr="00CC75B7">
        <w:rPr>
          <w:rFonts w:ascii="Verdana" w:hAnsi="Verdana"/>
          <w:sz w:val="18"/>
          <w:szCs w:val="18"/>
        </w:rPr>
        <w:t xml:space="preserve">behoudt zich het recht voor de Algemene Voorwaarden en Bepalingen te wijzigen als omstandigheden dit vragen. </w:t>
      </w:r>
    </w:p>
    <w:p w14:paraId="7EAA5A1A" w14:textId="1B2C1F50" w:rsidR="00E043CD" w:rsidRPr="00CC75B7" w:rsidRDefault="00E043CD" w:rsidP="00CC75B7">
      <w:pPr>
        <w:pStyle w:val="Lijstalinea"/>
        <w:numPr>
          <w:ilvl w:val="0"/>
          <w:numId w:val="16"/>
        </w:numPr>
        <w:spacing w:after="0" w:line="280" w:lineRule="exact"/>
        <w:ind w:left="709" w:hanging="709"/>
        <w:rPr>
          <w:rFonts w:ascii="Verdana" w:hAnsi="Verdana"/>
          <w:sz w:val="18"/>
          <w:szCs w:val="18"/>
        </w:rPr>
      </w:pPr>
      <w:r w:rsidRPr="00CC75B7">
        <w:rPr>
          <w:rFonts w:ascii="Verdana" w:hAnsi="Verdana"/>
          <w:sz w:val="18"/>
          <w:szCs w:val="18"/>
        </w:rPr>
        <w:t xml:space="preserve">De ondernemer is als lid van de BVOK aan deze Algemene Voorwaarden en Bepalingen gehouden. Eenzijdige wijziging daarvan door de ondernemer is mogelijk onder de voorwaarde dat daarbij de meest recente versie van deze Algemene Voorwaarden en </w:t>
      </w:r>
      <w:r w:rsidR="004D2880" w:rsidRPr="00CC75B7">
        <w:rPr>
          <w:rFonts w:ascii="Verdana" w:hAnsi="Verdana"/>
          <w:sz w:val="18"/>
          <w:szCs w:val="18"/>
        </w:rPr>
        <w:t>B</w:t>
      </w:r>
      <w:r w:rsidRPr="00CC75B7">
        <w:rPr>
          <w:rFonts w:ascii="Verdana" w:hAnsi="Verdana"/>
          <w:sz w:val="18"/>
          <w:szCs w:val="18"/>
        </w:rPr>
        <w:t xml:space="preserve">epalingen </w:t>
      </w:r>
      <w:r w:rsidR="004D2880" w:rsidRPr="00CC75B7">
        <w:rPr>
          <w:rFonts w:ascii="Verdana" w:hAnsi="Verdana"/>
          <w:sz w:val="18"/>
          <w:szCs w:val="18"/>
        </w:rPr>
        <w:t>van toepassing worden verklaard.</w:t>
      </w:r>
    </w:p>
    <w:p w14:paraId="6A9193A8" w14:textId="2BBAB914" w:rsidR="00E043CD" w:rsidRPr="00CC75B7" w:rsidRDefault="00E043CD" w:rsidP="00CC75B7">
      <w:pPr>
        <w:spacing w:after="0" w:line="280" w:lineRule="exact"/>
        <w:ind w:left="360"/>
        <w:rPr>
          <w:rFonts w:ascii="Verdana" w:hAnsi="Verdana"/>
          <w:sz w:val="18"/>
          <w:szCs w:val="18"/>
        </w:rPr>
      </w:pPr>
    </w:p>
    <w:p w14:paraId="355B1021" w14:textId="77777777" w:rsidR="00CC75B7" w:rsidRPr="00CC75B7" w:rsidRDefault="00CC75B7" w:rsidP="00CC75B7">
      <w:pPr>
        <w:spacing w:after="0" w:line="280" w:lineRule="exact"/>
        <w:ind w:left="360"/>
        <w:rPr>
          <w:rFonts w:ascii="Verdana" w:hAnsi="Verdana"/>
          <w:sz w:val="18"/>
          <w:szCs w:val="18"/>
        </w:rPr>
      </w:pPr>
    </w:p>
    <w:p w14:paraId="6D933BB8" w14:textId="7431FCA8" w:rsidR="00E043CD" w:rsidRPr="00CC75B7" w:rsidRDefault="007A44CA" w:rsidP="00CC75B7">
      <w:pPr>
        <w:spacing w:line="280" w:lineRule="exact"/>
        <w:rPr>
          <w:rFonts w:ascii="Verdana" w:hAnsi="Verdana"/>
          <w:sz w:val="18"/>
          <w:szCs w:val="18"/>
        </w:rPr>
      </w:pPr>
      <w:r w:rsidRPr="00CC75B7">
        <w:rPr>
          <w:rFonts w:ascii="Verdana" w:hAnsi="Verdana"/>
          <w:b/>
          <w:bCs/>
          <w:sz w:val="18"/>
          <w:szCs w:val="18"/>
        </w:rPr>
        <w:t>ARTIKEL 1</w:t>
      </w:r>
      <w:r w:rsidR="00CC75B7" w:rsidRPr="00CC75B7">
        <w:rPr>
          <w:rFonts w:ascii="Verdana" w:hAnsi="Verdana"/>
          <w:b/>
          <w:bCs/>
          <w:sz w:val="18"/>
          <w:szCs w:val="18"/>
        </w:rPr>
        <w:t>8</w:t>
      </w:r>
      <w:r w:rsidRPr="00CC75B7">
        <w:rPr>
          <w:rFonts w:ascii="Verdana" w:hAnsi="Verdana"/>
          <w:sz w:val="18"/>
          <w:szCs w:val="18"/>
        </w:rPr>
        <w:t xml:space="preserve"> </w:t>
      </w:r>
      <w:r w:rsidR="00CC75B7" w:rsidRPr="00CC75B7">
        <w:rPr>
          <w:rFonts w:ascii="Verdana" w:hAnsi="Verdana"/>
          <w:sz w:val="18"/>
          <w:szCs w:val="18"/>
        </w:rPr>
        <w:t xml:space="preserve"> </w:t>
      </w:r>
      <w:r w:rsidRPr="00CC75B7">
        <w:rPr>
          <w:rFonts w:ascii="Verdana" w:hAnsi="Verdana"/>
          <w:sz w:val="18"/>
          <w:szCs w:val="18"/>
        </w:rPr>
        <w:t xml:space="preserve"> </w:t>
      </w:r>
      <w:r w:rsidRPr="00CC75B7">
        <w:rPr>
          <w:rFonts w:ascii="Verdana" w:hAnsi="Verdana"/>
          <w:b/>
          <w:bCs/>
          <w:sz w:val="18"/>
          <w:szCs w:val="18"/>
        </w:rPr>
        <w:t>Toepasselijk recht</w:t>
      </w:r>
      <w:r w:rsidRPr="00CC75B7">
        <w:rPr>
          <w:rFonts w:ascii="Verdana" w:hAnsi="Verdana"/>
          <w:sz w:val="18"/>
          <w:szCs w:val="18"/>
        </w:rPr>
        <w:t xml:space="preserve"> </w:t>
      </w:r>
    </w:p>
    <w:p w14:paraId="7D40907B" w14:textId="1D866DDA" w:rsidR="00140799" w:rsidRPr="00CC75B7" w:rsidRDefault="007A44CA" w:rsidP="00CC75B7">
      <w:pPr>
        <w:spacing w:line="280" w:lineRule="exact"/>
        <w:rPr>
          <w:rFonts w:ascii="Verdana" w:hAnsi="Verdana"/>
          <w:sz w:val="18"/>
          <w:szCs w:val="18"/>
        </w:rPr>
      </w:pPr>
      <w:r w:rsidRPr="00CC75B7">
        <w:rPr>
          <w:rFonts w:ascii="Verdana" w:hAnsi="Verdana"/>
          <w:sz w:val="18"/>
          <w:szCs w:val="18"/>
        </w:rPr>
        <w:t>Nederlands recht is van toepassing op de overeenkomst.</w:t>
      </w:r>
    </w:p>
    <w:p w14:paraId="53ABA046" w14:textId="7A308640" w:rsidR="00BF7490" w:rsidRPr="00CC75B7" w:rsidRDefault="00BF7490" w:rsidP="00CC75B7">
      <w:pPr>
        <w:spacing w:line="280" w:lineRule="exact"/>
        <w:rPr>
          <w:rFonts w:ascii="Verdana" w:hAnsi="Verdana"/>
          <w:sz w:val="18"/>
          <w:szCs w:val="18"/>
        </w:rPr>
      </w:pPr>
    </w:p>
    <w:sectPr w:rsidR="00BF7490" w:rsidRPr="00CC75B7" w:rsidSect="000A28EE">
      <w:pgSz w:w="11906" w:h="16838"/>
      <w:pgMar w:top="1418" w:right="1418" w:bottom="1418" w:left="1418" w:header="709" w:footer="709" w:gutter="0"/>
      <w:pgBorders w:display="firstPage" w:offsetFrom="page">
        <w:lef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06F"/>
    <w:multiLevelType w:val="hybridMultilevel"/>
    <w:tmpl w:val="1332ACD2"/>
    <w:lvl w:ilvl="0" w:tplc="716A8B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E8E6506"/>
    <w:multiLevelType w:val="hybridMultilevel"/>
    <w:tmpl w:val="64F23880"/>
    <w:lvl w:ilvl="0" w:tplc="81C87D4C">
      <w:start w:val="1"/>
      <w:numFmt w:val="bullet"/>
      <w:lvlText w:val="-"/>
      <w:lvlJc w:val="left"/>
      <w:pPr>
        <w:ind w:left="1080" w:hanging="360"/>
      </w:pPr>
      <w:rPr>
        <w:rFonts w:ascii="Verdana" w:eastAsiaTheme="minorHAnsi" w:hAnsi="Verdana" w:cstheme="minorBid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39543F0"/>
    <w:multiLevelType w:val="hybridMultilevel"/>
    <w:tmpl w:val="813AFE24"/>
    <w:lvl w:ilvl="0" w:tplc="83F4A2DC">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25DD49BE"/>
    <w:multiLevelType w:val="hybridMultilevel"/>
    <w:tmpl w:val="3CF87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B922E2"/>
    <w:multiLevelType w:val="hybridMultilevel"/>
    <w:tmpl w:val="B68A7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96785"/>
    <w:multiLevelType w:val="hybridMultilevel"/>
    <w:tmpl w:val="DCE4B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E818E8"/>
    <w:multiLevelType w:val="hybridMultilevel"/>
    <w:tmpl w:val="3B628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442B09"/>
    <w:multiLevelType w:val="hybridMultilevel"/>
    <w:tmpl w:val="BB623D3C"/>
    <w:lvl w:ilvl="0" w:tplc="8ACA1190">
      <w:start w:val="1"/>
      <w:numFmt w:val="decimal"/>
      <w:lvlText w:val="%1."/>
      <w:lvlJc w:val="left"/>
      <w:pPr>
        <w:ind w:left="720" w:hanging="360"/>
      </w:pPr>
      <w:rPr>
        <w:rFonts w:hint="default"/>
        <w:b w:val="0"/>
        <w:color w:val="2724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CB31F6"/>
    <w:multiLevelType w:val="hybridMultilevel"/>
    <w:tmpl w:val="5E823122"/>
    <w:lvl w:ilvl="0" w:tplc="752E03AC">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EB36CC"/>
    <w:multiLevelType w:val="hybridMultilevel"/>
    <w:tmpl w:val="E4B0F92A"/>
    <w:lvl w:ilvl="0" w:tplc="0C48A9C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225119"/>
    <w:multiLevelType w:val="hybridMultilevel"/>
    <w:tmpl w:val="6188212C"/>
    <w:lvl w:ilvl="0" w:tplc="04A463A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EA2E98"/>
    <w:multiLevelType w:val="hybridMultilevel"/>
    <w:tmpl w:val="45FAD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340256"/>
    <w:multiLevelType w:val="hybridMultilevel"/>
    <w:tmpl w:val="3F3C3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6670AC"/>
    <w:multiLevelType w:val="hybridMultilevel"/>
    <w:tmpl w:val="71BA8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4C10B0"/>
    <w:multiLevelType w:val="hybridMultilevel"/>
    <w:tmpl w:val="0A8E2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B9656C"/>
    <w:multiLevelType w:val="hybridMultilevel"/>
    <w:tmpl w:val="24A43434"/>
    <w:lvl w:ilvl="0" w:tplc="0413000F">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3"/>
  </w:num>
  <w:num w:numId="5">
    <w:abstractNumId w:val="2"/>
  </w:num>
  <w:num w:numId="6">
    <w:abstractNumId w:val="7"/>
  </w:num>
  <w:num w:numId="7">
    <w:abstractNumId w:val="15"/>
  </w:num>
  <w:num w:numId="8">
    <w:abstractNumId w:val="10"/>
  </w:num>
  <w:num w:numId="9">
    <w:abstractNumId w:val="6"/>
  </w:num>
  <w:num w:numId="10">
    <w:abstractNumId w:val="5"/>
  </w:num>
  <w:num w:numId="11">
    <w:abstractNumId w:val="0"/>
  </w:num>
  <w:num w:numId="12">
    <w:abstractNumId w:val="8"/>
  </w:num>
  <w:num w:numId="13">
    <w:abstractNumId w:val="9"/>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CA"/>
    <w:rsid w:val="00000638"/>
    <w:rsid w:val="000164CF"/>
    <w:rsid w:val="00032939"/>
    <w:rsid w:val="00072395"/>
    <w:rsid w:val="000A28EE"/>
    <w:rsid w:val="00133E4B"/>
    <w:rsid w:val="001362D7"/>
    <w:rsid w:val="00140799"/>
    <w:rsid w:val="0018384B"/>
    <w:rsid w:val="001C0009"/>
    <w:rsid w:val="001D418F"/>
    <w:rsid w:val="001E7172"/>
    <w:rsid w:val="002008C8"/>
    <w:rsid w:val="00252B78"/>
    <w:rsid w:val="00276C7E"/>
    <w:rsid w:val="002D414F"/>
    <w:rsid w:val="003051B3"/>
    <w:rsid w:val="003129E7"/>
    <w:rsid w:val="00381112"/>
    <w:rsid w:val="003F7E7C"/>
    <w:rsid w:val="00406F5A"/>
    <w:rsid w:val="00463B3F"/>
    <w:rsid w:val="00494F49"/>
    <w:rsid w:val="004D2880"/>
    <w:rsid w:val="00536770"/>
    <w:rsid w:val="0056163B"/>
    <w:rsid w:val="005B1A66"/>
    <w:rsid w:val="005D4FA3"/>
    <w:rsid w:val="0064331E"/>
    <w:rsid w:val="0067642D"/>
    <w:rsid w:val="006B1708"/>
    <w:rsid w:val="00747EDB"/>
    <w:rsid w:val="007770E4"/>
    <w:rsid w:val="007A44CA"/>
    <w:rsid w:val="00891AEA"/>
    <w:rsid w:val="008C6B2E"/>
    <w:rsid w:val="008D30CA"/>
    <w:rsid w:val="008F50BE"/>
    <w:rsid w:val="008F6934"/>
    <w:rsid w:val="0090723E"/>
    <w:rsid w:val="00946604"/>
    <w:rsid w:val="00950E67"/>
    <w:rsid w:val="00953C74"/>
    <w:rsid w:val="00962319"/>
    <w:rsid w:val="00973FC4"/>
    <w:rsid w:val="00AB56B5"/>
    <w:rsid w:val="00AC064A"/>
    <w:rsid w:val="00B3395C"/>
    <w:rsid w:val="00B753F6"/>
    <w:rsid w:val="00BF377B"/>
    <w:rsid w:val="00BF7490"/>
    <w:rsid w:val="00C13FC6"/>
    <w:rsid w:val="00C16F6E"/>
    <w:rsid w:val="00C555D1"/>
    <w:rsid w:val="00C76D65"/>
    <w:rsid w:val="00C928E4"/>
    <w:rsid w:val="00CB22C6"/>
    <w:rsid w:val="00CC75B7"/>
    <w:rsid w:val="00D853A9"/>
    <w:rsid w:val="00D93A74"/>
    <w:rsid w:val="00DA51C7"/>
    <w:rsid w:val="00E0279E"/>
    <w:rsid w:val="00E043CD"/>
    <w:rsid w:val="00E37D86"/>
    <w:rsid w:val="00E57F25"/>
    <w:rsid w:val="00E71312"/>
    <w:rsid w:val="00F610EA"/>
    <w:rsid w:val="00F82431"/>
    <w:rsid w:val="00FD3B78"/>
    <w:rsid w:val="00FD6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9C9B"/>
  <w15:chartTrackingRefBased/>
  <w15:docId w15:val="{AA50232B-61F3-4D41-90E0-19ED0AF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7F25"/>
    <w:rPr>
      <w:color w:val="0563C1" w:themeColor="hyperlink"/>
      <w:u w:val="single"/>
    </w:rPr>
  </w:style>
  <w:style w:type="character" w:styleId="Onopgelostemelding">
    <w:name w:val="Unresolved Mention"/>
    <w:basedOn w:val="Standaardalinea-lettertype"/>
    <w:uiPriority w:val="99"/>
    <w:semiHidden/>
    <w:unhideWhenUsed/>
    <w:rsid w:val="00E57F25"/>
    <w:rPr>
      <w:color w:val="605E5C"/>
      <w:shd w:val="clear" w:color="auto" w:fill="E1DFDD"/>
    </w:rPr>
  </w:style>
  <w:style w:type="paragraph" w:styleId="Lijstalinea">
    <w:name w:val="List Paragraph"/>
    <w:basedOn w:val="Standaard"/>
    <w:uiPriority w:val="34"/>
    <w:qFormat/>
    <w:rsid w:val="0067642D"/>
    <w:pPr>
      <w:ind w:left="720"/>
      <w:contextualSpacing/>
    </w:pPr>
  </w:style>
  <w:style w:type="character" w:customStyle="1" w:styleId="apple-converted-space">
    <w:name w:val="apple-converted-space"/>
    <w:basedOn w:val="Standaardalinea-lettertype"/>
    <w:rsid w:val="00F610EA"/>
  </w:style>
  <w:style w:type="character" w:styleId="GevolgdeHyperlink">
    <w:name w:val="FollowedHyperlink"/>
    <w:basedOn w:val="Standaardalinea-lettertype"/>
    <w:uiPriority w:val="99"/>
    <w:semiHidden/>
    <w:unhideWhenUsed/>
    <w:rsid w:val="00C55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18108">
      <w:bodyDiv w:val="1"/>
      <w:marLeft w:val="0"/>
      <w:marRight w:val="0"/>
      <w:marTop w:val="0"/>
      <w:marBottom w:val="0"/>
      <w:divBdr>
        <w:top w:val="none" w:sz="0" w:space="0" w:color="auto"/>
        <w:left w:val="none" w:sz="0" w:space="0" w:color="auto"/>
        <w:bottom w:val="none" w:sz="0" w:space="0" w:color="auto"/>
        <w:right w:val="none" w:sz="0" w:space="0" w:color="auto"/>
      </w:divBdr>
    </w:div>
    <w:div w:id="21116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2930</Words>
  <Characters>16120</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van der Post</dc:creator>
  <cp:keywords/>
  <dc:description/>
  <cp:lastModifiedBy>Joeri van der Tas</cp:lastModifiedBy>
  <cp:revision>3</cp:revision>
  <dcterms:created xsi:type="dcterms:W3CDTF">2021-08-03T08:59:00Z</dcterms:created>
  <dcterms:modified xsi:type="dcterms:W3CDTF">2021-08-27T06:36:00Z</dcterms:modified>
</cp:coreProperties>
</file>